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5CBF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119E1EEB" w14:textId="77777777" w:rsidR="00B3743A" w:rsidRDefault="00B3743A" w:rsidP="00227E3A">
      <w:pPr>
        <w:pStyle w:val="Header"/>
        <w:rPr>
          <w:rFonts w:ascii="Arial" w:hAnsi="Arial" w:cs="Arial"/>
          <w:b/>
          <w:sz w:val="36"/>
          <w:szCs w:val="20"/>
        </w:rPr>
      </w:pPr>
    </w:p>
    <w:p w14:paraId="7A14D796"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C9F9ADE"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6204F66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736E0A1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5F85D61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2C722F8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33972B36"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49617B2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3BBF4EE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3542E0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61B67C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30CB64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05D863E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597D07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2CA14BD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42E7676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42777ECA"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w:t>
      </w:r>
      <w:bookmarkStart w:id="2" w:name="_GoBack"/>
      <w:bookmarkEnd w:id="2"/>
      <w:r w:rsidR="006D1BF4" w:rsidRPr="004D3C05">
        <w:rPr>
          <w:rFonts w:ascii="Arial" w:hAnsi="Arial" w:cs="Arial"/>
          <w:sz w:val="24"/>
          <w:szCs w:val="24"/>
        </w:rPr>
        <w:t xml:space="preserve">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D47DC1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8D2DD2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5C7B24F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7B4604F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839BE3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A4324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2CD307D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36E093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081D22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6F677EE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707B425F"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3AE1F0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09E985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5EA3C7F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4C3BAEF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28B512B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9B41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7027223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28586FE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63C89A6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Data Subject Request</w:t>
      </w:r>
      <w:r w:rsidRPr="004D3C05">
        <w:rPr>
          <w:rFonts w:ascii="Arial" w:hAnsi="Arial" w:cs="Arial"/>
          <w:sz w:val="24"/>
          <w:szCs w:val="24"/>
        </w:rPr>
        <w:t xml:space="preserve"> (or purported Data Subject Request);</w:t>
      </w:r>
    </w:p>
    <w:p w14:paraId="21D8137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796FC95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508B29C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05CD986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B5B44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Data Loss Event.</w:t>
      </w:r>
    </w:p>
    <w:p w14:paraId="375B55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in phases, as details become available. </w:t>
      </w:r>
    </w:p>
    <w:p w14:paraId="45EE80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and insofar as possible within the timescales reasonably required by the Controller) including by promptly providing:</w:t>
      </w:r>
    </w:p>
    <w:p w14:paraId="69B468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49159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Legislation; </w:t>
      </w:r>
    </w:p>
    <w:p w14:paraId="5C78D3C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2260FA7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Event; </w:t>
      </w:r>
      <w:r>
        <w:rPr>
          <w:rFonts w:ascii="Arial" w:hAnsi="Arial" w:cs="Arial"/>
          <w:sz w:val="24"/>
          <w:szCs w:val="24"/>
        </w:rPr>
        <w:t xml:space="preserve"> and/or</w:t>
      </w:r>
    </w:p>
    <w:p w14:paraId="7D768A0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479997E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6A65CB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5E3E5DA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199C88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53E704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676513E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2BB957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0069B62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27EB55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02008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689C8A3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586F9F5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4D4106B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2ABEEE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28F8EB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707E206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31AD1CEE"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93B9B5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5EC26FD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644A00F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06131C5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2632A93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00938A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734A48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79984440"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617F50E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C50495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5F1BA0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41FB33D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CFFBE1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5A2BE75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61571241"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6464280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7161256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36E5DB5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2B1C14C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F5632B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58E587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787AEA7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E80E0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512D5988"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53D0A440" w14:textId="340981E3"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r w:rsidR="00D46691">
        <w:rPr>
          <w:rFonts w:ascii="Arial" w:hAnsi="Arial" w:cs="Arial"/>
          <w:sz w:val="24"/>
          <w:szCs w:val="24"/>
        </w:rPr>
        <w:t>:</w:t>
      </w:r>
      <w:r w:rsidR="00D2062B">
        <w:rPr>
          <w:rFonts w:ascii="Arial" w:hAnsi="Arial" w:cs="Arial"/>
          <w:sz w:val="24"/>
          <w:szCs w:val="24"/>
        </w:rPr>
        <w:t xml:space="preserve"> </w:t>
      </w:r>
      <w:r w:rsidR="00D46691">
        <w:rPr>
          <w:rFonts w:ascii="Arial" w:hAnsi="Arial" w:cs="Arial"/>
          <w:sz w:val="24"/>
          <w:szCs w:val="24"/>
        </w:rPr>
        <w:t xml:space="preserve">Part </w:t>
      </w:r>
      <w:proofErr w:type="gramStart"/>
      <w:r w:rsidR="00D46691">
        <w:rPr>
          <w:rFonts w:ascii="Arial" w:hAnsi="Arial" w:cs="Arial"/>
          <w:sz w:val="24"/>
          <w:szCs w:val="24"/>
        </w:rPr>
        <w:t>A</w:t>
      </w:r>
      <w:proofErr w:type="gramEnd"/>
      <w:r w:rsidR="00D2062B">
        <w:rPr>
          <w:rFonts w:ascii="Arial" w:hAnsi="Arial" w:cs="Arial"/>
          <w:sz w:val="24"/>
          <w:szCs w:val="24"/>
        </w:rPr>
        <w:t xml:space="preserve"> </w:t>
      </w:r>
      <w:r w:rsidR="00D46691">
        <w:rPr>
          <w:rFonts w:ascii="Arial" w:hAnsi="Arial" w:cs="Arial"/>
          <w:sz w:val="24"/>
          <w:szCs w:val="24"/>
        </w:rPr>
        <w:t xml:space="preserve">- </w:t>
      </w:r>
      <w:r w:rsidR="00354BBE">
        <w:rPr>
          <w:rFonts w:ascii="Arial" w:hAnsi="Arial" w:cs="Arial"/>
          <w:sz w:val="24"/>
          <w:szCs w:val="24"/>
        </w:rPr>
        <w:t>Framework Contract</w:t>
      </w:r>
    </w:p>
    <w:p w14:paraId="7BED8080" w14:textId="76D0F4DA" w:rsidR="00D46691" w:rsidRDefault="006D1BF4" w:rsidP="006D1BF4">
      <w:pPr>
        <w:keepNext/>
        <w:numPr>
          <w:ilvl w:val="3"/>
          <w:numId w:val="37"/>
        </w:numPr>
        <w:spacing w:after="0" w:line="240" w:lineRule="auto"/>
        <w:jc w:val="both"/>
        <w:rPr>
          <w:rFonts w:ascii="Arial" w:eastAsia="Arial" w:hAnsi="Arial" w:cs="Arial"/>
          <w:sz w:val="24"/>
          <w:szCs w:val="24"/>
        </w:rPr>
      </w:pPr>
      <w:r w:rsidRPr="00354BBE">
        <w:rPr>
          <w:rFonts w:ascii="Arial" w:eastAsia="Arial" w:hAnsi="Arial" w:cs="Arial"/>
          <w:sz w:val="24"/>
          <w:szCs w:val="24"/>
        </w:rPr>
        <w:t xml:space="preserve">The contact details of </w:t>
      </w:r>
      <w:r w:rsidR="00354BBE" w:rsidRPr="00354BBE">
        <w:rPr>
          <w:rFonts w:ascii="Arial" w:eastAsia="Arial" w:hAnsi="Arial" w:cs="Arial"/>
          <w:sz w:val="24"/>
          <w:szCs w:val="24"/>
        </w:rPr>
        <w:t>CCS’</w:t>
      </w:r>
      <w:r w:rsidRPr="00354BBE">
        <w:rPr>
          <w:rFonts w:ascii="Arial" w:eastAsia="Arial" w:hAnsi="Arial" w:cs="Arial"/>
          <w:sz w:val="24"/>
          <w:szCs w:val="24"/>
        </w:rPr>
        <w:t xml:space="preserve"> Data Protection Officer </w:t>
      </w:r>
      <w:r w:rsidR="001A7F49">
        <w:rPr>
          <w:rFonts w:ascii="Arial" w:eastAsia="Arial" w:hAnsi="Arial" w:cs="Arial"/>
          <w:sz w:val="24"/>
          <w:szCs w:val="24"/>
        </w:rPr>
        <w:t>are</w:t>
      </w:r>
      <w:r w:rsidRPr="00354BBE">
        <w:rPr>
          <w:rFonts w:ascii="Arial" w:eastAsia="Arial" w:hAnsi="Arial" w:cs="Arial"/>
          <w:sz w:val="24"/>
          <w:szCs w:val="24"/>
        </w:rPr>
        <w:t>:</w:t>
      </w:r>
      <w:r w:rsidR="00354BBE" w:rsidRPr="00354BBE">
        <w:rPr>
          <w:rFonts w:ascii="Arial" w:eastAsia="Arial" w:hAnsi="Arial" w:cs="Arial"/>
          <w:sz w:val="24"/>
          <w:szCs w:val="24"/>
        </w:rPr>
        <w:t xml:space="preserve"> Carmel Sutcliffe, email: </w:t>
      </w:r>
      <w:proofErr w:type="spellStart"/>
      <w:r w:rsidR="00354BBE" w:rsidRPr="00D46691">
        <w:rPr>
          <w:rFonts w:ascii="Arial" w:eastAsia="Arial" w:hAnsi="Arial" w:cs="Arial"/>
          <w:sz w:val="24"/>
          <w:szCs w:val="24"/>
          <w:u w:val="single"/>
        </w:rPr>
        <w:t>carmel.sutcliffe@crown</w:t>
      </w:r>
      <w:proofErr w:type="spellEnd"/>
      <w:r w:rsidR="00354BBE" w:rsidRPr="00D46691">
        <w:rPr>
          <w:rFonts w:ascii="Arial" w:eastAsia="Arial" w:hAnsi="Arial" w:cs="Arial"/>
          <w:sz w:val="24"/>
          <w:szCs w:val="24"/>
          <w:u w:val="single"/>
        </w:rPr>
        <w:t xml:space="preserve"> commercial.gov.uk</w:t>
      </w:r>
    </w:p>
    <w:p w14:paraId="3275EAF8" w14:textId="6926433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70C40AB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BDC6B3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420A21AE"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0ECC51B0" w14:textId="77777777" w:rsidTr="006D1BF4">
        <w:trPr>
          <w:trHeight w:val="700"/>
        </w:trPr>
        <w:tc>
          <w:tcPr>
            <w:tcW w:w="2263" w:type="dxa"/>
            <w:shd w:val="clear" w:color="auto" w:fill="BFBFBF"/>
            <w:vAlign w:val="center"/>
          </w:tcPr>
          <w:p w14:paraId="19BADDFD"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E2FB38"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4DF7B820" w14:textId="77777777" w:rsidTr="001A7F49">
        <w:trPr>
          <w:trHeight w:val="8221"/>
        </w:trPr>
        <w:tc>
          <w:tcPr>
            <w:tcW w:w="2263" w:type="dxa"/>
            <w:shd w:val="clear" w:color="auto" w:fill="auto"/>
          </w:tcPr>
          <w:p w14:paraId="4F668535"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B112BE8" w14:textId="27D1890F" w:rsidR="006D1BF4" w:rsidRPr="004D3C05" w:rsidRDefault="00354BBE" w:rsidP="006D1BF4">
            <w:pPr>
              <w:rPr>
                <w:rFonts w:ascii="Arial" w:eastAsia="Arial" w:hAnsi="Arial" w:cs="Arial"/>
                <w:b/>
                <w:sz w:val="24"/>
                <w:szCs w:val="24"/>
              </w:rPr>
            </w:pPr>
            <w:r>
              <w:rPr>
                <w:rFonts w:ascii="Arial" w:eastAsia="Arial" w:hAnsi="Arial" w:cs="Arial"/>
                <w:b/>
                <w:sz w:val="24"/>
                <w:szCs w:val="24"/>
              </w:rPr>
              <w:t>CCS</w:t>
            </w:r>
            <w:r w:rsidR="006D1BF4" w:rsidRPr="004D3C05">
              <w:rPr>
                <w:rFonts w:ascii="Arial" w:eastAsia="Arial" w:hAnsi="Arial" w:cs="Arial"/>
                <w:b/>
                <w:sz w:val="24"/>
                <w:szCs w:val="24"/>
              </w:rPr>
              <w:t xml:space="preserve"> is Controller and the </w:t>
            </w:r>
            <w:r w:rsidR="006D1BF4">
              <w:rPr>
                <w:rFonts w:ascii="Arial" w:eastAsia="Arial" w:hAnsi="Arial" w:cs="Arial"/>
                <w:b/>
                <w:sz w:val="24"/>
                <w:szCs w:val="24"/>
              </w:rPr>
              <w:t>Supplier</w:t>
            </w:r>
            <w:r w:rsidR="006D1BF4" w:rsidRPr="004D3C05">
              <w:rPr>
                <w:rFonts w:ascii="Arial" w:eastAsia="Arial" w:hAnsi="Arial" w:cs="Arial"/>
                <w:b/>
                <w:sz w:val="24"/>
                <w:szCs w:val="24"/>
              </w:rPr>
              <w:t xml:space="preserve"> is Processor</w:t>
            </w:r>
          </w:p>
          <w:p w14:paraId="30B92676" w14:textId="09FAFD33" w:rsidR="00354BBE" w:rsidRPr="004D3C05" w:rsidRDefault="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sidR="00354BBE">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r w:rsidR="00354BBE" w:rsidRPr="004D3C05" w:rsidDel="00354BBE">
              <w:rPr>
                <w:rFonts w:ascii="Arial" w:eastAsia="Arial" w:hAnsi="Arial" w:cs="Arial"/>
                <w:sz w:val="24"/>
                <w:szCs w:val="24"/>
              </w:rPr>
              <w:t xml:space="preserve"> </w:t>
            </w:r>
          </w:p>
          <w:p w14:paraId="016409ED" w14:textId="0F499658" w:rsidR="00EB7C42" w:rsidRDefault="00EB7C42" w:rsidP="004303E3">
            <w:pPr>
              <w:pStyle w:val="ListParagraph"/>
              <w:numPr>
                <w:ilvl w:val="0"/>
                <w:numId w:val="40"/>
              </w:numPr>
              <w:rPr>
                <w:rFonts w:ascii="Arial" w:eastAsia="Arial" w:hAnsi="Arial" w:cs="Arial"/>
                <w:sz w:val="24"/>
                <w:szCs w:val="24"/>
              </w:rPr>
            </w:pPr>
            <w:r w:rsidRPr="007302C3">
              <w:rPr>
                <w:rFonts w:ascii="Arial" w:eastAsia="Arial" w:hAnsi="Arial" w:cs="Arial"/>
                <w:sz w:val="24"/>
                <w:szCs w:val="24"/>
              </w:rPr>
              <w:t xml:space="preserve">Business contact details of any directors, officers, employees, agents, consultants and contractors of </w:t>
            </w:r>
            <w:r>
              <w:rPr>
                <w:rFonts w:ascii="Arial" w:eastAsia="Arial" w:hAnsi="Arial" w:cs="Arial"/>
                <w:sz w:val="24"/>
                <w:szCs w:val="24"/>
              </w:rPr>
              <w:t>CCS</w:t>
            </w:r>
            <w:r w:rsidRPr="007302C3">
              <w:rPr>
                <w:rFonts w:ascii="Arial" w:eastAsia="Arial" w:hAnsi="Arial" w:cs="Arial"/>
                <w:sz w:val="24"/>
                <w:szCs w:val="24"/>
              </w:rPr>
              <w:t xml:space="preserve"> (excluding the Supplier Personnel) engaged in the performance of </w:t>
            </w:r>
            <w:r>
              <w:rPr>
                <w:rFonts w:ascii="Arial" w:eastAsia="Arial" w:hAnsi="Arial" w:cs="Arial"/>
                <w:sz w:val="24"/>
                <w:szCs w:val="24"/>
              </w:rPr>
              <w:t>CCS</w:t>
            </w:r>
            <w:r w:rsidRPr="007302C3">
              <w:rPr>
                <w:rFonts w:ascii="Arial" w:eastAsia="Arial" w:hAnsi="Arial" w:cs="Arial"/>
                <w:sz w:val="24"/>
                <w:szCs w:val="24"/>
              </w:rPr>
              <w:t xml:space="preserve"> duties under the </w:t>
            </w:r>
            <w:r>
              <w:rPr>
                <w:rFonts w:ascii="Arial" w:eastAsia="Arial" w:hAnsi="Arial" w:cs="Arial"/>
                <w:sz w:val="24"/>
                <w:szCs w:val="24"/>
              </w:rPr>
              <w:t xml:space="preserve">Framework </w:t>
            </w:r>
            <w:r w:rsidRPr="007302C3">
              <w:rPr>
                <w:rFonts w:ascii="Arial" w:eastAsia="Arial" w:hAnsi="Arial" w:cs="Arial"/>
                <w:sz w:val="24"/>
                <w:szCs w:val="24"/>
              </w:rPr>
              <w:t xml:space="preserve">Contract for which </w:t>
            </w:r>
            <w:r>
              <w:rPr>
                <w:rFonts w:ascii="Arial" w:eastAsia="Arial" w:hAnsi="Arial" w:cs="Arial"/>
                <w:sz w:val="24"/>
                <w:szCs w:val="24"/>
              </w:rPr>
              <w:t>CCS</w:t>
            </w:r>
            <w:r w:rsidRPr="007302C3">
              <w:rPr>
                <w:rFonts w:ascii="Arial" w:eastAsia="Arial" w:hAnsi="Arial" w:cs="Arial"/>
                <w:sz w:val="24"/>
                <w:szCs w:val="24"/>
              </w:rPr>
              <w:t xml:space="preserve"> is the Controller,</w:t>
            </w:r>
          </w:p>
          <w:p w14:paraId="61B1EB93" w14:textId="1047AC88" w:rsidR="00354BBE" w:rsidRPr="004303E3" w:rsidRDefault="00354BBE" w:rsidP="004303E3">
            <w:pPr>
              <w:pStyle w:val="ListParagraph"/>
              <w:numPr>
                <w:ilvl w:val="0"/>
                <w:numId w:val="40"/>
              </w:numPr>
              <w:rPr>
                <w:rFonts w:ascii="Arial" w:eastAsia="Arial" w:hAnsi="Arial" w:cs="Arial"/>
                <w:sz w:val="24"/>
                <w:szCs w:val="24"/>
              </w:rPr>
            </w:pPr>
            <w:r w:rsidRPr="00354BBE">
              <w:rPr>
                <w:rFonts w:ascii="Arial" w:eastAsia="Arial" w:hAnsi="Arial" w:cs="Arial"/>
                <w:sz w:val="24"/>
                <w:szCs w:val="24"/>
              </w:rPr>
              <w:t xml:space="preserve">Personal information of legacy and current </w:t>
            </w:r>
            <w:r>
              <w:rPr>
                <w:rFonts w:ascii="Arial" w:eastAsia="Arial" w:hAnsi="Arial" w:cs="Arial"/>
                <w:sz w:val="24"/>
                <w:szCs w:val="24"/>
              </w:rPr>
              <w:t xml:space="preserve">Buyer and </w:t>
            </w:r>
            <w:r w:rsidRPr="00354BBE">
              <w:rPr>
                <w:rFonts w:ascii="Arial" w:eastAsia="Arial" w:hAnsi="Arial" w:cs="Arial"/>
                <w:sz w:val="24"/>
                <w:szCs w:val="24"/>
              </w:rPr>
              <w:t xml:space="preserve">End Customer contacts in relation to this </w:t>
            </w:r>
            <w:r>
              <w:rPr>
                <w:rFonts w:ascii="Arial" w:eastAsia="Arial" w:hAnsi="Arial" w:cs="Arial"/>
                <w:sz w:val="24"/>
                <w:szCs w:val="24"/>
              </w:rPr>
              <w:t>Framework C</w:t>
            </w:r>
            <w:r w:rsidRPr="00354BBE">
              <w:rPr>
                <w:rFonts w:ascii="Arial" w:eastAsia="Arial" w:hAnsi="Arial" w:cs="Arial"/>
                <w:sz w:val="24"/>
                <w:szCs w:val="24"/>
              </w:rPr>
              <w:t>ontract such as names and contact details.</w:t>
            </w:r>
            <w:r w:rsidRPr="00354BBE">
              <w:rPr>
                <w:rFonts w:ascii="Arial" w:eastAsia="Arial" w:hAnsi="Arial" w:cs="Arial"/>
                <w:sz w:val="24"/>
                <w:szCs w:val="24"/>
              </w:rPr>
              <w:br/>
            </w:r>
          </w:p>
          <w:p w14:paraId="296DBC7C" w14:textId="7DF9A3FE" w:rsidR="006D1BF4"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w:t>
            </w:r>
            <w:r w:rsidR="00EB7C42">
              <w:rPr>
                <w:rFonts w:ascii="Arial" w:eastAsia="Arial" w:hAnsi="Arial" w:cs="Arial"/>
                <w:b/>
                <w:sz w:val="24"/>
                <w:szCs w:val="24"/>
              </w:rPr>
              <w:t>CCS</w:t>
            </w:r>
            <w:r w:rsidRPr="004D3C05">
              <w:rPr>
                <w:rFonts w:ascii="Arial" w:eastAsia="Arial" w:hAnsi="Arial" w:cs="Arial"/>
                <w:b/>
                <w:sz w:val="24"/>
                <w:szCs w:val="24"/>
              </w:rPr>
              <w:t xml:space="preserve"> is Processor</w:t>
            </w:r>
          </w:p>
          <w:p w14:paraId="0BCA1B46" w14:textId="44E9EF3C" w:rsidR="00354BBE" w:rsidRPr="004303E3" w:rsidRDefault="00354BBE" w:rsidP="006D1BF4">
            <w:pPr>
              <w:rPr>
                <w:rFonts w:ascii="Arial" w:eastAsia="Arial" w:hAnsi="Arial" w:cs="Arial"/>
                <w:sz w:val="24"/>
                <w:szCs w:val="24"/>
              </w:rPr>
            </w:pPr>
            <w:r w:rsidRPr="004303E3">
              <w:rPr>
                <w:rFonts w:ascii="Arial" w:eastAsia="Arial" w:hAnsi="Arial" w:cs="Arial"/>
                <w:sz w:val="24"/>
                <w:szCs w:val="24"/>
              </w:rPr>
              <w:t xml:space="preserve">The Parties acknowledge that for the purposes of the Data Protection Legislation, the Supplier is the Controller and </w:t>
            </w:r>
            <w:r w:rsidR="00EB7C42">
              <w:rPr>
                <w:rFonts w:ascii="Arial" w:eastAsia="Arial" w:hAnsi="Arial" w:cs="Arial"/>
                <w:sz w:val="24"/>
                <w:szCs w:val="24"/>
              </w:rPr>
              <w:t>CCS</w:t>
            </w:r>
            <w:r w:rsidRPr="004303E3">
              <w:rPr>
                <w:rFonts w:ascii="Arial" w:eastAsia="Arial" w:hAnsi="Arial" w:cs="Arial"/>
                <w:sz w:val="24"/>
                <w:szCs w:val="24"/>
              </w:rPr>
              <w:t xml:space="preserve"> is the Processor in accordance with paragraph 2 to paragraph 15 of the following Personal Data:</w:t>
            </w:r>
          </w:p>
          <w:p w14:paraId="25CD5A8B" w14:textId="77777777" w:rsidR="00354BBE" w:rsidRPr="00D91D13" w:rsidRDefault="00354BBE" w:rsidP="00354BBE">
            <w:pPr>
              <w:pStyle w:val="ListParagraph"/>
              <w:numPr>
                <w:ilvl w:val="0"/>
                <w:numId w:val="40"/>
              </w:numPr>
              <w:rPr>
                <w:rFonts w:ascii="Arial" w:eastAsia="Arial" w:hAnsi="Arial" w:cs="Arial"/>
                <w:i/>
                <w:sz w:val="24"/>
                <w:szCs w:val="24"/>
              </w:rPr>
            </w:pPr>
            <w:r>
              <w:rPr>
                <w:rFonts w:ascii="Arial" w:eastAsia="Arial" w:hAnsi="Arial" w:cs="Arial"/>
                <w:sz w:val="24"/>
                <w:szCs w:val="24"/>
              </w:rPr>
              <w:t>Personal information of Supplier contacts in relation to this contract such as names and contact details.</w:t>
            </w:r>
          </w:p>
          <w:p w14:paraId="7D0F45DA" w14:textId="77777777" w:rsidR="006D1BF4" w:rsidRPr="004D3C05" w:rsidRDefault="006D1BF4">
            <w:pPr>
              <w:rPr>
                <w:rFonts w:ascii="Arial" w:hAnsi="Arial" w:cs="Arial"/>
                <w:sz w:val="24"/>
                <w:szCs w:val="24"/>
              </w:rPr>
            </w:pPr>
          </w:p>
        </w:tc>
      </w:tr>
      <w:tr w:rsidR="006D1BF4" w:rsidRPr="004D3C05" w14:paraId="17D491D2" w14:textId="77777777" w:rsidTr="006D1BF4">
        <w:trPr>
          <w:trHeight w:val="1460"/>
        </w:trPr>
        <w:tc>
          <w:tcPr>
            <w:tcW w:w="2263" w:type="dxa"/>
            <w:shd w:val="clear" w:color="auto" w:fill="auto"/>
          </w:tcPr>
          <w:p w14:paraId="335F8E40"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73E0F2EE" w14:textId="2B333BCA" w:rsidR="006D1BF4" w:rsidRPr="00EB7C42" w:rsidRDefault="00EB7C42" w:rsidP="004303E3">
            <w:pPr>
              <w:rPr>
                <w:rFonts w:ascii="Arial" w:hAnsi="Arial" w:cs="Arial"/>
                <w:sz w:val="24"/>
                <w:szCs w:val="24"/>
              </w:rPr>
            </w:pPr>
            <w:r w:rsidRPr="00EB7C42">
              <w:rPr>
                <w:rFonts w:ascii="Arial" w:hAnsi="Arial" w:cs="Arial"/>
                <w:sz w:val="24"/>
                <w:szCs w:val="24"/>
              </w:rPr>
              <w:t xml:space="preserve">Up to 7 years after the </w:t>
            </w:r>
            <w:r w:rsidR="004303E3">
              <w:rPr>
                <w:rFonts w:ascii="Arial" w:hAnsi="Arial" w:cs="Arial"/>
                <w:sz w:val="24"/>
                <w:szCs w:val="24"/>
              </w:rPr>
              <w:t>End Date</w:t>
            </w:r>
            <w:r w:rsidRPr="00EB7C42">
              <w:rPr>
                <w:rFonts w:ascii="Arial" w:hAnsi="Arial" w:cs="Arial"/>
                <w:sz w:val="24"/>
                <w:szCs w:val="24"/>
              </w:rPr>
              <w:t xml:space="preserve"> of the Framework Contract</w:t>
            </w:r>
          </w:p>
        </w:tc>
      </w:tr>
      <w:tr w:rsidR="006D1BF4" w:rsidRPr="004D3C05" w14:paraId="07555751" w14:textId="77777777" w:rsidTr="003F0BD9">
        <w:trPr>
          <w:trHeight w:val="1125"/>
        </w:trPr>
        <w:tc>
          <w:tcPr>
            <w:tcW w:w="2263" w:type="dxa"/>
            <w:shd w:val="clear" w:color="auto" w:fill="auto"/>
          </w:tcPr>
          <w:p w14:paraId="50EAD46B"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7E5E6BAA" w14:textId="6E137414" w:rsidR="006D1BF4" w:rsidRPr="00EB7C42" w:rsidRDefault="00354BBE" w:rsidP="003F0BD9">
            <w:pPr>
              <w:rPr>
                <w:rFonts w:ascii="Arial" w:hAnsi="Arial" w:cs="Arial"/>
                <w:sz w:val="24"/>
                <w:szCs w:val="24"/>
              </w:rPr>
            </w:pPr>
            <w:r>
              <w:rPr>
                <w:rFonts w:ascii="Arial" w:hAnsi="Arial" w:cs="Arial"/>
                <w:sz w:val="24"/>
                <w:szCs w:val="24"/>
              </w:rPr>
              <w:t xml:space="preserve">The implementation and management of the </w:t>
            </w:r>
            <w:r w:rsidR="004303E3">
              <w:rPr>
                <w:rFonts w:ascii="Arial" w:hAnsi="Arial" w:cs="Arial"/>
                <w:sz w:val="24"/>
                <w:szCs w:val="24"/>
              </w:rPr>
              <w:t>Deliverables</w:t>
            </w:r>
            <w:r>
              <w:rPr>
                <w:rFonts w:ascii="Arial" w:hAnsi="Arial" w:cs="Arial"/>
                <w:sz w:val="24"/>
                <w:szCs w:val="24"/>
              </w:rPr>
              <w:t xml:space="preserve"> in accordance with the provisions of th</w:t>
            </w:r>
            <w:r w:rsidR="003F0BD9">
              <w:rPr>
                <w:rFonts w:ascii="Arial" w:hAnsi="Arial" w:cs="Arial"/>
                <w:sz w:val="24"/>
                <w:szCs w:val="24"/>
              </w:rPr>
              <w:t>e</w:t>
            </w:r>
            <w:r>
              <w:rPr>
                <w:rFonts w:ascii="Arial" w:hAnsi="Arial" w:cs="Arial"/>
                <w:sz w:val="24"/>
                <w:szCs w:val="24"/>
              </w:rPr>
              <w:t xml:space="preserve"> Framework Contract.</w:t>
            </w:r>
          </w:p>
        </w:tc>
      </w:tr>
      <w:tr w:rsidR="006D1BF4" w:rsidRPr="004D3C05" w14:paraId="28D1ADD6" w14:textId="77777777" w:rsidTr="003F0BD9">
        <w:trPr>
          <w:trHeight w:val="673"/>
        </w:trPr>
        <w:tc>
          <w:tcPr>
            <w:tcW w:w="2263" w:type="dxa"/>
            <w:shd w:val="clear" w:color="auto" w:fill="auto"/>
          </w:tcPr>
          <w:p w14:paraId="700369F5"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E04CA4C" w14:textId="4F394ABD" w:rsidR="006D1BF4" w:rsidRPr="00EB7C42" w:rsidRDefault="00354BBE" w:rsidP="006D1BF4">
            <w:pPr>
              <w:rPr>
                <w:rFonts w:ascii="Arial" w:hAnsi="Arial" w:cs="Arial"/>
                <w:sz w:val="24"/>
                <w:szCs w:val="24"/>
              </w:rPr>
            </w:pPr>
            <w:r w:rsidRPr="00D91D13">
              <w:rPr>
                <w:rFonts w:ascii="Arial" w:hAnsi="Arial" w:cs="Arial"/>
                <w:sz w:val="24"/>
                <w:szCs w:val="24"/>
              </w:rPr>
              <w:t>Names and contact details plus email addresses including user names.</w:t>
            </w:r>
          </w:p>
        </w:tc>
      </w:tr>
      <w:tr w:rsidR="006D1BF4" w:rsidRPr="004D3C05" w14:paraId="2FDC57C7" w14:textId="77777777" w:rsidTr="006D1BF4">
        <w:trPr>
          <w:trHeight w:val="1560"/>
        </w:trPr>
        <w:tc>
          <w:tcPr>
            <w:tcW w:w="2263" w:type="dxa"/>
            <w:shd w:val="clear" w:color="auto" w:fill="auto"/>
          </w:tcPr>
          <w:p w14:paraId="0F06B79F"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FBF102D" w14:textId="1B6D78B1" w:rsidR="006D1BF4" w:rsidRPr="004D3C05" w:rsidRDefault="001C35E7" w:rsidP="003F0BD9">
            <w:pPr>
              <w:rPr>
                <w:rFonts w:ascii="Arial" w:hAnsi="Arial" w:cs="Arial"/>
                <w:sz w:val="24"/>
                <w:szCs w:val="24"/>
              </w:rPr>
            </w:pPr>
            <w:r>
              <w:rPr>
                <w:rFonts w:ascii="Arial" w:hAnsi="Arial" w:cs="Arial"/>
                <w:sz w:val="24"/>
                <w:szCs w:val="24"/>
              </w:rPr>
              <w:t xml:space="preserve">directors, officers, employees, agents, consultants and contractors of </w:t>
            </w:r>
            <w:r w:rsidR="003F0BD9">
              <w:rPr>
                <w:rFonts w:ascii="Arial" w:hAnsi="Arial" w:cs="Arial"/>
                <w:sz w:val="24"/>
                <w:szCs w:val="24"/>
              </w:rPr>
              <w:t>the Supplier, CCS, Buyers and End Customers</w:t>
            </w:r>
            <w:r>
              <w:rPr>
                <w:rFonts w:ascii="Arial" w:hAnsi="Arial" w:cs="Arial"/>
                <w:sz w:val="24"/>
                <w:szCs w:val="24"/>
              </w:rPr>
              <w:t xml:space="preserve"> and/</w:t>
            </w:r>
            <w:r w:rsidR="00663DCA">
              <w:rPr>
                <w:rFonts w:ascii="Arial" w:hAnsi="Arial" w:cs="Arial"/>
                <w:sz w:val="24"/>
                <w:szCs w:val="24"/>
              </w:rPr>
              <w:t>or any subcontractor of a Party and</w:t>
            </w:r>
            <w:r w:rsidR="00354BBE" w:rsidRPr="00D91D13">
              <w:rPr>
                <w:rFonts w:ascii="Arial" w:hAnsi="Arial" w:cs="Arial"/>
                <w:sz w:val="24"/>
                <w:szCs w:val="24"/>
              </w:rPr>
              <w:t xml:space="preserve"> members of the public.</w:t>
            </w:r>
            <w:r w:rsidR="00354BBE" w:rsidRPr="004D3C05" w:rsidDel="00354BBE">
              <w:rPr>
                <w:rFonts w:ascii="Arial" w:hAnsi="Arial" w:cs="Arial"/>
                <w:i/>
                <w:sz w:val="24"/>
                <w:szCs w:val="24"/>
              </w:rPr>
              <w:t xml:space="preserve"> </w:t>
            </w:r>
          </w:p>
        </w:tc>
      </w:tr>
      <w:tr w:rsidR="006D1BF4" w:rsidRPr="004D3C05" w14:paraId="53987026" w14:textId="77777777" w:rsidTr="006D1BF4">
        <w:trPr>
          <w:trHeight w:val="1660"/>
        </w:trPr>
        <w:tc>
          <w:tcPr>
            <w:tcW w:w="2263" w:type="dxa"/>
            <w:shd w:val="clear" w:color="auto" w:fill="auto"/>
          </w:tcPr>
          <w:p w14:paraId="3320476F"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78613481"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44282822" w14:textId="3BDD5B13" w:rsidR="006D1BF4" w:rsidRPr="004D3C05" w:rsidRDefault="00354BBE" w:rsidP="001A7F49">
            <w:pPr>
              <w:rPr>
                <w:rFonts w:ascii="Arial" w:hAnsi="Arial" w:cs="Arial"/>
                <w:sz w:val="24"/>
                <w:szCs w:val="24"/>
              </w:rPr>
            </w:pPr>
            <w:r w:rsidRPr="00D92654">
              <w:rPr>
                <w:rFonts w:ascii="Arial" w:hAnsi="Arial" w:cs="Arial"/>
                <w:sz w:val="24"/>
                <w:szCs w:val="24"/>
              </w:rPr>
              <w:t xml:space="preserve">All relevant data to be deleted 7 years after the </w:t>
            </w:r>
            <w:r w:rsidR="00663DCA">
              <w:rPr>
                <w:rFonts w:ascii="Arial" w:hAnsi="Arial" w:cs="Arial"/>
                <w:sz w:val="24"/>
                <w:szCs w:val="24"/>
              </w:rPr>
              <w:t>End Date</w:t>
            </w:r>
            <w:r w:rsidRPr="00D92654">
              <w:rPr>
                <w:rFonts w:ascii="Arial" w:hAnsi="Arial" w:cs="Arial"/>
                <w:sz w:val="24"/>
                <w:szCs w:val="24"/>
              </w:rPr>
              <w:t xml:space="preserve"> of th</w:t>
            </w:r>
            <w:r w:rsidR="001A7F49">
              <w:rPr>
                <w:rFonts w:ascii="Arial" w:hAnsi="Arial" w:cs="Arial"/>
                <w:sz w:val="24"/>
                <w:szCs w:val="24"/>
              </w:rPr>
              <w:t>e</w:t>
            </w:r>
            <w:r w:rsidRPr="00D92654">
              <w:rPr>
                <w:rFonts w:ascii="Arial" w:hAnsi="Arial" w:cs="Arial"/>
                <w:sz w:val="24"/>
                <w:szCs w:val="24"/>
              </w:rPr>
              <w:t xml:space="preserve"> </w:t>
            </w:r>
            <w:r>
              <w:rPr>
                <w:rFonts w:ascii="Arial" w:hAnsi="Arial" w:cs="Arial"/>
                <w:sz w:val="24"/>
                <w:szCs w:val="24"/>
              </w:rPr>
              <w:t>Framework</w:t>
            </w:r>
            <w:r w:rsidRPr="00D92654">
              <w:rPr>
                <w:rFonts w:ascii="Arial" w:hAnsi="Arial" w:cs="Arial"/>
                <w:sz w:val="24"/>
                <w:szCs w:val="24"/>
              </w:rPr>
              <w:t xml:space="preserve"> Contract unless longer retention is required by Law or the terms of </w:t>
            </w:r>
            <w:r w:rsidR="001A7F49">
              <w:rPr>
                <w:rFonts w:ascii="Arial" w:hAnsi="Arial" w:cs="Arial"/>
                <w:sz w:val="24"/>
                <w:szCs w:val="24"/>
              </w:rPr>
              <w:t xml:space="preserve">the Framework Contract or </w:t>
            </w:r>
            <w:r w:rsidRPr="00D92654">
              <w:rPr>
                <w:rFonts w:ascii="Arial" w:hAnsi="Arial" w:cs="Arial"/>
                <w:sz w:val="24"/>
                <w:szCs w:val="24"/>
              </w:rPr>
              <w:t xml:space="preserve">any </w:t>
            </w:r>
            <w:r>
              <w:rPr>
                <w:rFonts w:ascii="Arial" w:hAnsi="Arial" w:cs="Arial"/>
                <w:sz w:val="24"/>
                <w:szCs w:val="24"/>
              </w:rPr>
              <w:t>Call-Off Contract</w:t>
            </w:r>
            <w:r w:rsidRPr="00D92654">
              <w:rPr>
                <w:rFonts w:ascii="Arial" w:hAnsi="Arial" w:cs="Arial"/>
                <w:sz w:val="24"/>
                <w:szCs w:val="24"/>
              </w:rPr>
              <w:t xml:space="preserve"> arising hereunder</w:t>
            </w:r>
            <w:r w:rsidR="004C005D">
              <w:rPr>
                <w:rFonts w:ascii="Arial" w:hAnsi="Arial" w:cs="Arial"/>
                <w:sz w:val="24"/>
                <w:szCs w:val="24"/>
              </w:rPr>
              <w:t>.</w:t>
            </w:r>
            <w:r w:rsidRPr="004D3C05" w:rsidDel="00354BBE">
              <w:rPr>
                <w:rFonts w:ascii="Arial" w:hAnsi="Arial" w:cs="Arial"/>
                <w:i/>
                <w:sz w:val="24"/>
                <w:szCs w:val="24"/>
              </w:rPr>
              <w:t xml:space="preserve"> </w:t>
            </w:r>
          </w:p>
        </w:tc>
      </w:tr>
    </w:tbl>
    <w:p w14:paraId="1A134CCE" w14:textId="77777777" w:rsidR="006D1BF4" w:rsidRDefault="006D1BF4" w:rsidP="006D1BF4">
      <w:pPr>
        <w:rPr>
          <w:rFonts w:ascii="Arial" w:hAnsi="Arial" w:cs="Arial"/>
          <w:b/>
          <w:sz w:val="24"/>
          <w:szCs w:val="24"/>
        </w:rPr>
      </w:pPr>
    </w:p>
    <w:p w14:paraId="71763CFF" w14:textId="77777777" w:rsidR="004D4684" w:rsidRDefault="004D4684">
      <w:pPr>
        <w:rPr>
          <w:rFonts w:ascii="Arial" w:hAnsi="Arial" w:cs="Arial"/>
          <w:b/>
          <w:sz w:val="24"/>
          <w:szCs w:val="24"/>
        </w:rPr>
      </w:pPr>
      <w:r>
        <w:rPr>
          <w:rFonts w:ascii="Arial" w:hAnsi="Arial" w:cs="Arial"/>
          <w:b/>
          <w:sz w:val="24"/>
          <w:szCs w:val="24"/>
        </w:rPr>
        <w:br w:type="page"/>
      </w:r>
    </w:p>
    <w:p w14:paraId="600EEB63" w14:textId="38BC4612" w:rsidR="004D4684" w:rsidRPr="001A7F49" w:rsidRDefault="001A7F49" w:rsidP="001A7F49">
      <w:pPr>
        <w:rPr>
          <w:rFonts w:ascii="Arial" w:hAnsi="Arial" w:cs="Arial"/>
          <w:b/>
          <w:sz w:val="24"/>
          <w:szCs w:val="24"/>
        </w:rPr>
      </w:pPr>
      <w:r>
        <w:rPr>
          <w:rFonts w:ascii="Arial" w:hAnsi="Arial" w:cs="Arial"/>
          <w:b/>
          <w:sz w:val="24"/>
          <w:szCs w:val="24"/>
        </w:rPr>
        <w:lastRenderedPageBreak/>
        <w:t xml:space="preserve">Annex 1 – Processing Personal Data: </w:t>
      </w:r>
      <w:r w:rsidRPr="001A7F49">
        <w:rPr>
          <w:rFonts w:ascii="Arial" w:hAnsi="Arial" w:cs="Arial"/>
          <w:b/>
          <w:sz w:val="24"/>
          <w:szCs w:val="24"/>
        </w:rPr>
        <w:t xml:space="preserve">Part B - </w:t>
      </w:r>
      <w:r w:rsidR="00EB7C42" w:rsidRPr="001A7F49">
        <w:rPr>
          <w:rFonts w:ascii="Arial" w:hAnsi="Arial" w:cs="Arial"/>
          <w:b/>
          <w:sz w:val="24"/>
          <w:szCs w:val="24"/>
        </w:rPr>
        <w:t xml:space="preserve">Call-Off </w:t>
      </w:r>
      <w:r w:rsidR="004D4684" w:rsidRPr="001A7F49">
        <w:rPr>
          <w:rFonts w:ascii="Arial" w:hAnsi="Arial" w:cs="Arial"/>
          <w:b/>
          <w:sz w:val="24"/>
          <w:szCs w:val="24"/>
        </w:rPr>
        <w:t xml:space="preserve">Contract </w:t>
      </w:r>
      <w:r w:rsidR="00142D9B">
        <w:rPr>
          <w:rFonts w:ascii="Arial" w:hAnsi="Arial" w:cs="Arial"/>
          <w:b/>
          <w:sz w:val="24"/>
          <w:szCs w:val="24"/>
        </w:rPr>
        <w:t>(</w:t>
      </w:r>
      <w:r w:rsidR="00AF5D07">
        <w:rPr>
          <w:rFonts w:ascii="Arial" w:hAnsi="Arial" w:cs="Arial"/>
          <w:b/>
          <w:sz w:val="24"/>
          <w:szCs w:val="24"/>
        </w:rPr>
        <w:t>Buyer</w:t>
      </w:r>
      <w:r w:rsidR="00142D9B">
        <w:rPr>
          <w:rFonts w:ascii="Arial" w:hAnsi="Arial" w:cs="Arial"/>
          <w:b/>
          <w:sz w:val="24"/>
          <w:szCs w:val="24"/>
        </w:rPr>
        <w:t xml:space="preserve">) </w:t>
      </w:r>
    </w:p>
    <w:p w14:paraId="3DAE6F69" w14:textId="1B1373EC" w:rsidR="00EB7C42" w:rsidRDefault="00EB7C42" w:rsidP="001A7F49">
      <w:pPr>
        <w:ind w:left="709" w:hanging="709"/>
        <w:rPr>
          <w:rFonts w:ascii="Arial" w:hAnsi="Arial" w:cs="Arial"/>
          <w:sz w:val="24"/>
          <w:szCs w:val="24"/>
        </w:rPr>
      </w:pPr>
      <w:r w:rsidRPr="00EB7C42">
        <w:rPr>
          <w:rFonts w:ascii="Arial" w:hAnsi="Arial" w:cs="Arial"/>
          <w:sz w:val="24"/>
          <w:szCs w:val="24"/>
        </w:rPr>
        <w:t>1.1</w:t>
      </w:r>
      <w:r w:rsidRPr="00EB7C42">
        <w:rPr>
          <w:rFonts w:ascii="Arial" w:hAnsi="Arial" w:cs="Arial"/>
          <w:sz w:val="24"/>
          <w:szCs w:val="24"/>
        </w:rPr>
        <w:tab/>
      </w:r>
      <w:r w:rsidR="00440BA8">
        <w:rPr>
          <w:rFonts w:ascii="Arial" w:hAnsi="Arial" w:cs="Arial"/>
          <w:sz w:val="24"/>
          <w:szCs w:val="24"/>
        </w:rPr>
        <w:t xml:space="preserve">(A) </w:t>
      </w:r>
      <w:proofErr w:type="gramStart"/>
      <w:r w:rsidRPr="00EB7C42">
        <w:rPr>
          <w:rFonts w:ascii="Arial" w:hAnsi="Arial" w:cs="Arial"/>
          <w:sz w:val="24"/>
          <w:szCs w:val="24"/>
        </w:rPr>
        <w:t>The</w:t>
      </w:r>
      <w:proofErr w:type="gramEnd"/>
      <w:r w:rsidRPr="00EB7C42">
        <w:rPr>
          <w:rFonts w:ascii="Arial" w:hAnsi="Arial" w:cs="Arial"/>
          <w:sz w:val="24"/>
          <w:szCs w:val="24"/>
        </w:rPr>
        <w:t xml:space="preserve"> contact details of </w:t>
      </w:r>
      <w:r>
        <w:rPr>
          <w:rFonts w:ascii="Arial" w:hAnsi="Arial" w:cs="Arial"/>
          <w:sz w:val="24"/>
          <w:szCs w:val="24"/>
        </w:rPr>
        <w:t>the Buyer’s</w:t>
      </w:r>
      <w:r w:rsidRPr="00EB7C42">
        <w:rPr>
          <w:rFonts w:ascii="Arial" w:hAnsi="Arial" w:cs="Arial"/>
          <w:sz w:val="24"/>
          <w:szCs w:val="24"/>
        </w:rPr>
        <w:t xml:space="preserve"> Data Protection Officer are: [</w:t>
      </w:r>
      <w:r w:rsidRPr="00B73014">
        <w:rPr>
          <w:rFonts w:ascii="Arial" w:hAnsi="Arial" w:cs="Arial"/>
          <w:b/>
          <w:sz w:val="24"/>
          <w:szCs w:val="24"/>
          <w:highlight w:val="yellow"/>
        </w:rPr>
        <w:t>Insert</w:t>
      </w:r>
      <w:r w:rsidRPr="00EB7C42">
        <w:rPr>
          <w:rFonts w:ascii="Arial" w:hAnsi="Arial" w:cs="Arial"/>
          <w:sz w:val="24"/>
          <w:szCs w:val="24"/>
        </w:rPr>
        <w:t xml:space="preserve"> Contact details]</w:t>
      </w:r>
    </w:p>
    <w:p w14:paraId="603F685F" w14:textId="46627AEC" w:rsidR="00440BA8" w:rsidRDefault="00440BA8" w:rsidP="00440BA8">
      <w:pPr>
        <w:ind w:left="709"/>
        <w:rPr>
          <w:rFonts w:ascii="Arial" w:hAnsi="Arial" w:cs="Arial"/>
          <w:sz w:val="24"/>
          <w:szCs w:val="24"/>
        </w:rPr>
      </w:pPr>
      <w:r>
        <w:rPr>
          <w:rFonts w:ascii="Arial" w:hAnsi="Arial" w:cs="Arial"/>
          <w:sz w:val="24"/>
          <w:szCs w:val="24"/>
        </w:rPr>
        <w:t xml:space="preserve">(B) The contact details of each End Customer’s Data Protection Officer under the Buyer’s Call-Off Contract are: </w:t>
      </w:r>
    </w:p>
    <w:p w14:paraId="6E2EC6B3" w14:textId="73FC6185" w:rsidR="00440BA8" w:rsidRPr="00440BA8" w:rsidRDefault="00440BA8" w:rsidP="00440BA8">
      <w:pPr>
        <w:pStyle w:val="ListParagraph"/>
        <w:numPr>
          <w:ilvl w:val="2"/>
          <w:numId w:val="50"/>
        </w:numPr>
        <w:rPr>
          <w:rFonts w:ascii="Arial" w:hAnsi="Arial" w:cs="Arial"/>
          <w:sz w:val="24"/>
          <w:szCs w:val="24"/>
        </w:rPr>
      </w:pPr>
      <w:r w:rsidRPr="00440BA8">
        <w:rPr>
          <w:rFonts w:ascii="Arial" w:hAnsi="Arial" w:cs="Arial"/>
          <w:sz w:val="24"/>
          <w:szCs w:val="24"/>
        </w:rPr>
        <w:t>[</w:t>
      </w:r>
      <w:r w:rsidRPr="00440BA8">
        <w:rPr>
          <w:rFonts w:ascii="Arial" w:hAnsi="Arial" w:cs="Arial"/>
          <w:b/>
          <w:sz w:val="24"/>
          <w:szCs w:val="24"/>
          <w:highlight w:val="yellow"/>
        </w:rPr>
        <w:t>Insert</w:t>
      </w:r>
      <w:r w:rsidRPr="00440BA8">
        <w:rPr>
          <w:rFonts w:ascii="Arial" w:hAnsi="Arial" w:cs="Arial"/>
          <w:sz w:val="24"/>
          <w:szCs w:val="24"/>
        </w:rPr>
        <w:t xml:space="preserve"> Contact details]</w:t>
      </w:r>
    </w:p>
    <w:p w14:paraId="7F589E9D" w14:textId="102F88BC" w:rsidR="00440BA8" w:rsidRPr="00440BA8" w:rsidRDefault="00440BA8" w:rsidP="00440BA8">
      <w:pPr>
        <w:pStyle w:val="ListParagraph"/>
        <w:numPr>
          <w:ilvl w:val="2"/>
          <w:numId w:val="50"/>
        </w:numPr>
        <w:rPr>
          <w:rFonts w:ascii="Arial" w:hAnsi="Arial" w:cs="Arial"/>
          <w:sz w:val="24"/>
          <w:szCs w:val="24"/>
        </w:rPr>
      </w:pPr>
      <w:r w:rsidRPr="00440BA8">
        <w:rPr>
          <w:rFonts w:ascii="Arial" w:hAnsi="Arial" w:cs="Arial"/>
          <w:sz w:val="24"/>
          <w:szCs w:val="24"/>
        </w:rPr>
        <w:t>[</w:t>
      </w:r>
      <w:r w:rsidRPr="00440BA8">
        <w:rPr>
          <w:rFonts w:ascii="Arial" w:hAnsi="Arial" w:cs="Arial"/>
          <w:b/>
          <w:sz w:val="24"/>
          <w:szCs w:val="24"/>
          <w:highlight w:val="yellow"/>
        </w:rPr>
        <w:t>Insert</w:t>
      </w:r>
      <w:r w:rsidRPr="00440BA8">
        <w:rPr>
          <w:rFonts w:ascii="Arial" w:hAnsi="Arial" w:cs="Arial"/>
          <w:sz w:val="24"/>
          <w:szCs w:val="24"/>
        </w:rPr>
        <w:t xml:space="preserve"> Contact details]</w:t>
      </w:r>
    </w:p>
    <w:p w14:paraId="14FCE257" w14:textId="1EA7F1BE" w:rsidR="00440BA8" w:rsidRPr="00EB7C42" w:rsidRDefault="00440BA8" w:rsidP="00440BA8">
      <w:pPr>
        <w:ind w:left="709"/>
        <w:rPr>
          <w:rFonts w:ascii="Arial" w:hAnsi="Arial" w:cs="Arial"/>
          <w:sz w:val="24"/>
          <w:szCs w:val="24"/>
        </w:rPr>
      </w:pPr>
      <w:r w:rsidRPr="00440BA8">
        <w:rPr>
          <w:rFonts w:ascii="Arial" w:hAnsi="Arial" w:cs="Arial"/>
          <w:sz w:val="24"/>
          <w:szCs w:val="24"/>
          <w:highlight w:val="yellow"/>
        </w:rPr>
        <w:t>[</w:t>
      </w:r>
      <w:r>
        <w:rPr>
          <w:rFonts w:ascii="Arial" w:hAnsi="Arial" w:cs="Arial"/>
          <w:b/>
          <w:sz w:val="24"/>
          <w:szCs w:val="24"/>
          <w:highlight w:val="yellow"/>
        </w:rPr>
        <w:t xml:space="preserve">Insert </w:t>
      </w:r>
      <w:r w:rsidRPr="00440BA8">
        <w:rPr>
          <w:rFonts w:ascii="Arial" w:hAnsi="Arial" w:cs="Arial"/>
          <w:sz w:val="24"/>
          <w:szCs w:val="24"/>
          <w:highlight w:val="yellow"/>
        </w:rPr>
        <w:t xml:space="preserve">EACH END CUSTOMER </w:t>
      </w:r>
      <w:r w:rsidR="00585D8D">
        <w:rPr>
          <w:rFonts w:ascii="Arial" w:hAnsi="Arial" w:cs="Arial"/>
          <w:sz w:val="24"/>
          <w:szCs w:val="24"/>
          <w:highlight w:val="yellow"/>
        </w:rPr>
        <w:t xml:space="preserve">LISTED IN </w:t>
      </w:r>
      <w:r w:rsidRPr="00440BA8">
        <w:rPr>
          <w:rFonts w:ascii="Arial" w:hAnsi="Arial" w:cs="Arial"/>
          <w:sz w:val="24"/>
          <w:szCs w:val="24"/>
          <w:highlight w:val="yellow"/>
        </w:rPr>
        <w:t>THE BUYER</w:t>
      </w:r>
      <w:r>
        <w:rPr>
          <w:rFonts w:ascii="Arial" w:hAnsi="Arial" w:cs="Arial"/>
          <w:sz w:val="24"/>
          <w:szCs w:val="24"/>
          <w:highlight w:val="yellow"/>
        </w:rPr>
        <w:t>’</w:t>
      </w:r>
      <w:r w:rsidRPr="00440BA8">
        <w:rPr>
          <w:rFonts w:ascii="Arial" w:hAnsi="Arial" w:cs="Arial"/>
          <w:sz w:val="24"/>
          <w:szCs w:val="24"/>
          <w:highlight w:val="yellow"/>
        </w:rPr>
        <w:t xml:space="preserve">s </w:t>
      </w:r>
      <w:r w:rsidR="00585D8D">
        <w:rPr>
          <w:rFonts w:ascii="Arial" w:hAnsi="Arial" w:cs="Arial"/>
          <w:sz w:val="24"/>
          <w:szCs w:val="24"/>
          <w:highlight w:val="yellow"/>
        </w:rPr>
        <w:t xml:space="preserve">ORDER FORM AND STATE THEIR </w:t>
      </w:r>
      <w:r>
        <w:rPr>
          <w:rFonts w:ascii="Arial" w:hAnsi="Arial" w:cs="Arial"/>
          <w:sz w:val="24"/>
          <w:szCs w:val="24"/>
          <w:highlight w:val="yellow"/>
        </w:rPr>
        <w:t>DPO</w:t>
      </w:r>
      <w:r w:rsidR="00585D8D">
        <w:rPr>
          <w:rFonts w:ascii="Arial" w:hAnsi="Arial" w:cs="Arial"/>
          <w:sz w:val="24"/>
          <w:szCs w:val="24"/>
          <w:highlight w:val="yellow"/>
        </w:rPr>
        <w:t xml:space="preserve"> CONTACT DETAILS</w:t>
      </w:r>
      <w:r w:rsidR="00713891">
        <w:rPr>
          <w:rFonts w:ascii="Arial" w:hAnsi="Arial" w:cs="Arial"/>
          <w:sz w:val="24"/>
          <w:szCs w:val="24"/>
          <w:highlight w:val="yellow"/>
        </w:rPr>
        <w:t xml:space="preserve"> </w:t>
      </w:r>
      <w:r w:rsidR="00713891" w:rsidRPr="003525FA">
        <w:rPr>
          <w:rFonts w:ascii="Arial" w:hAnsi="Arial" w:cs="Arial"/>
          <w:b/>
          <w:i/>
          <w:sz w:val="24"/>
          <w:szCs w:val="24"/>
          <w:highlight w:val="yellow"/>
        </w:rPr>
        <w:t>BUT</w:t>
      </w:r>
      <w:r w:rsidR="00713891" w:rsidRPr="003525FA">
        <w:rPr>
          <w:rFonts w:ascii="Arial" w:hAnsi="Arial" w:cs="Arial"/>
          <w:b/>
          <w:sz w:val="24"/>
          <w:szCs w:val="24"/>
          <w:highlight w:val="yellow"/>
        </w:rPr>
        <w:t xml:space="preserve"> I</w:t>
      </w:r>
      <w:r w:rsidR="00713891">
        <w:rPr>
          <w:rFonts w:ascii="Arial" w:hAnsi="Arial" w:cs="Arial"/>
          <w:sz w:val="24"/>
          <w:szCs w:val="24"/>
          <w:highlight w:val="yellow"/>
        </w:rPr>
        <w:t>NCORPORATE ALL PERSONAL DATA O</w:t>
      </w:r>
      <w:r w:rsidR="003525FA">
        <w:rPr>
          <w:rFonts w:ascii="Arial" w:hAnsi="Arial" w:cs="Arial"/>
          <w:sz w:val="24"/>
          <w:szCs w:val="24"/>
          <w:highlight w:val="yellow"/>
        </w:rPr>
        <w:t>F</w:t>
      </w:r>
      <w:r w:rsidR="00713891">
        <w:rPr>
          <w:rFonts w:ascii="Arial" w:hAnsi="Arial" w:cs="Arial"/>
          <w:sz w:val="24"/>
          <w:szCs w:val="24"/>
          <w:highlight w:val="yellow"/>
        </w:rPr>
        <w:t xml:space="preserve"> END CUSTOMERS WITHIN TABLE BELOW</w:t>
      </w:r>
      <w:r w:rsidRPr="00440BA8">
        <w:rPr>
          <w:rFonts w:ascii="Arial" w:hAnsi="Arial" w:cs="Arial"/>
          <w:sz w:val="24"/>
          <w:szCs w:val="24"/>
          <w:highlight w:val="yellow"/>
        </w:rPr>
        <w:t>]</w:t>
      </w:r>
    </w:p>
    <w:p w14:paraId="012E2725" w14:textId="77777777" w:rsidR="00EB7C42" w:rsidRPr="00EB7C42" w:rsidRDefault="00EB7C42" w:rsidP="001A7F49">
      <w:pPr>
        <w:ind w:left="709" w:hanging="709"/>
        <w:rPr>
          <w:rFonts w:ascii="Arial" w:hAnsi="Arial" w:cs="Arial"/>
          <w:sz w:val="24"/>
          <w:szCs w:val="24"/>
        </w:rPr>
      </w:pPr>
      <w:r w:rsidRPr="00EB7C42">
        <w:rPr>
          <w:rFonts w:ascii="Arial" w:hAnsi="Arial" w:cs="Arial"/>
          <w:sz w:val="24"/>
          <w:szCs w:val="24"/>
        </w:rPr>
        <w:t>1.2</w:t>
      </w:r>
      <w:r w:rsidRPr="00EB7C42">
        <w:rPr>
          <w:rFonts w:ascii="Arial" w:hAnsi="Arial" w:cs="Arial"/>
          <w:sz w:val="24"/>
          <w:szCs w:val="24"/>
        </w:rPr>
        <w:tab/>
        <w:t>The contact details of the Supplier’s Data Protection Officer are: [</w:t>
      </w:r>
      <w:r w:rsidRPr="00B73014">
        <w:rPr>
          <w:rFonts w:ascii="Arial" w:hAnsi="Arial" w:cs="Arial"/>
          <w:b/>
          <w:sz w:val="24"/>
          <w:szCs w:val="24"/>
          <w:highlight w:val="yellow"/>
        </w:rPr>
        <w:t>Insert</w:t>
      </w:r>
      <w:r w:rsidRPr="00EB7C42">
        <w:rPr>
          <w:rFonts w:ascii="Arial" w:hAnsi="Arial" w:cs="Arial"/>
          <w:sz w:val="24"/>
          <w:szCs w:val="24"/>
        </w:rPr>
        <w:t xml:space="preserve"> Contact details]</w:t>
      </w:r>
    </w:p>
    <w:p w14:paraId="62A07202" w14:textId="77777777" w:rsidR="00EB7C42" w:rsidRPr="00EB7C42" w:rsidRDefault="00EB7C42" w:rsidP="001A7F49">
      <w:pPr>
        <w:ind w:left="709" w:hanging="709"/>
        <w:rPr>
          <w:rFonts w:ascii="Arial" w:hAnsi="Arial" w:cs="Arial"/>
          <w:sz w:val="24"/>
          <w:szCs w:val="24"/>
        </w:rPr>
      </w:pPr>
      <w:r w:rsidRPr="00EB7C42">
        <w:rPr>
          <w:rFonts w:ascii="Arial" w:hAnsi="Arial" w:cs="Arial"/>
          <w:sz w:val="24"/>
          <w:szCs w:val="24"/>
        </w:rPr>
        <w:t>1.3</w:t>
      </w:r>
      <w:r w:rsidRPr="00EB7C42">
        <w:rPr>
          <w:rFonts w:ascii="Arial" w:hAnsi="Arial" w:cs="Arial"/>
          <w:sz w:val="24"/>
          <w:szCs w:val="24"/>
        </w:rPr>
        <w:tab/>
        <w:t>The Processor shall comply with any further written instructions with respect to Processing by the Controller.</w:t>
      </w:r>
    </w:p>
    <w:p w14:paraId="37690C68" w14:textId="4042A014" w:rsidR="004D4684" w:rsidRDefault="00EB7C42" w:rsidP="001A7F49">
      <w:pPr>
        <w:ind w:left="709" w:hanging="709"/>
        <w:rPr>
          <w:rFonts w:ascii="Arial" w:hAnsi="Arial" w:cs="Arial"/>
          <w:sz w:val="24"/>
          <w:szCs w:val="24"/>
        </w:rPr>
      </w:pPr>
      <w:r w:rsidRPr="00EB7C42">
        <w:rPr>
          <w:rFonts w:ascii="Arial" w:hAnsi="Arial" w:cs="Arial"/>
          <w:sz w:val="24"/>
          <w:szCs w:val="24"/>
        </w:rPr>
        <w:t>1.4</w:t>
      </w:r>
      <w:r w:rsidRPr="00EB7C42">
        <w:rPr>
          <w:rFonts w:ascii="Arial" w:hAnsi="Arial" w:cs="Arial"/>
          <w:sz w:val="24"/>
          <w:szCs w:val="24"/>
        </w:rPr>
        <w:tab/>
        <w:t>Any such further instructions shall be incorporated into this Annex.</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D4684" w:rsidRPr="004D3C05" w14:paraId="710B6F22" w14:textId="77777777" w:rsidTr="00D46691">
        <w:trPr>
          <w:trHeight w:val="700"/>
        </w:trPr>
        <w:tc>
          <w:tcPr>
            <w:tcW w:w="2263" w:type="dxa"/>
            <w:shd w:val="clear" w:color="auto" w:fill="BFBFBF"/>
            <w:vAlign w:val="center"/>
          </w:tcPr>
          <w:p w14:paraId="540DCAA5" w14:textId="77777777" w:rsidR="004D4684" w:rsidRPr="004D3C05" w:rsidRDefault="004D4684" w:rsidP="00D46691">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4061E" w14:textId="77777777" w:rsidR="004D4684" w:rsidRPr="004D3C05" w:rsidRDefault="004D4684" w:rsidP="00D46691">
            <w:pPr>
              <w:jc w:val="center"/>
              <w:rPr>
                <w:rFonts w:ascii="Arial" w:hAnsi="Arial" w:cs="Arial"/>
                <w:b/>
                <w:sz w:val="24"/>
                <w:szCs w:val="24"/>
              </w:rPr>
            </w:pPr>
            <w:r w:rsidRPr="004D3C05">
              <w:rPr>
                <w:rFonts w:ascii="Arial" w:hAnsi="Arial" w:cs="Arial"/>
                <w:b/>
                <w:sz w:val="24"/>
                <w:szCs w:val="24"/>
              </w:rPr>
              <w:t>Details</w:t>
            </w:r>
          </w:p>
        </w:tc>
      </w:tr>
      <w:tr w:rsidR="004D4684" w:rsidRPr="004D3C05" w14:paraId="7AE87AA6" w14:textId="77777777" w:rsidTr="008E53A2">
        <w:trPr>
          <w:trHeight w:val="1692"/>
        </w:trPr>
        <w:tc>
          <w:tcPr>
            <w:tcW w:w="2263" w:type="dxa"/>
            <w:shd w:val="clear" w:color="auto" w:fill="auto"/>
          </w:tcPr>
          <w:p w14:paraId="5EB35B11" w14:textId="77777777" w:rsidR="004D4684" w:rsidRPr="004D3C05" w:rsidRDefault="004D4684" w:rsidP="00D46691">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1B994C9" w14:textId="0CE17CB3" w:rsidR="004D4684" w:rsidRPr="004D3C05" w:rsidRDefault="00EB7C42" w:rsidP="00D46691">
            <w:pPr>
              <w:rPr>
                <w:rFonts w:ascii="Arial" w:eastAsia="Arial" w:hAnsi="Arial" w:cs="Arial"/>
                <w:b/>
                <w:sz w:val="24"/>
                <w:szCs w:val="24"/>
              </w:rPr>
            </w:pPr>
            <w:r>
              <w:rPr>
                <w:rFonts w:ascii="Arial" w:eastAsia="Arial" w:hAnsi="Arial" w:cs="Arial"/>
                <w:b/>
                <w:sz w:val="24"/>
                <w:szCs w:val="24"/>
              </w:rPr>
              <w:t>The Buyer</w:t>
            </w:r>
            <w:r w:rsidRPr="004D3C05">
              <w:rPr>
                <w:rFonts w:ascii="Arial" w:eastAsia="Arial" w:hAnsi="Arial" w:cs="Arial"/>
                <w:b/>
                <w:sz w:val="24"/>
                <w:szCs w:val="24"/>
              </w:rPr>
              <w:t xml:space="preserve"> </w:t>
            </w:r>
            <w:r w:rsidR="008E53A2">
              <w:rPr>
                <w:rFonts w:ascii="Arial" w:eastAsia="Arial" w:hAnsi="Arial" w:cs="Arial"/>
                <w:b/>
                <w:sz w:val="24"/>
                <w:szCs w:val="24"/>
              </w:rPr>
              <w:t>[and</w:t>
            </w:r>
            <w:r w:rsidR="0065514B">
              <w:rPr>
                <w:rFonts w:ascii="Arial" w:eastAsia="Arial" w:hAnsi="Arial" w:cs="Arial"/>
                <w:b/>
                <w:sz w:val="24"/>
                <w:szCs w:val="24"/>
              </w:rPr>
              <w:t>/or</w:t>
            </w:r>
            <w:r w:rsidR="008E53A2">
              <w:rPr>
                <w:rFonts w:ascii="Arial" w:eastAsia="Arial" w:hAnsi="Arial" w:cs="Arial"/>
                <w:b/>
                <w:sz w:val="24"/>
                <w:szCs w:val="24"/>
              </w:rPr>
              <w:t xml:space="preserve"> each End Customer</w:t>
            </w:r>
            <w:r w:rsidR="0065514B">
              <w:rPr>
                <w:rFonts w:ascii="Arial" w:eastAsia="Arial" w:hAnsi="Arial" w:cs="Arial"/>
                <w:b/>
                <w:sz w:val="24"/>
                <w:szCs w:val="24"/>
              </w:rPr>
              <w:t>, as appropriate</w:t>
            </w:r>
            <w:r w:rsidR="008E53A2">
              <w:rPr>
                <w:rFonts w:ascii="Arial" w:eastAsia="Arial" w:hAnsi="Arial" w:cs="Arial"/>
                <w:b/>
                <w:sz w:val="24"/>
                <w:szCs w:val="24"/>
              </w:rPr>
              <w:t xml:space="preserve">] </w:t>
            </w:r>
            <w:r w:rsidR="004D4684" w:rsidRPr="004D3C05">
              <w:rPr>
                <w:rFonts w:ascii="Arial" w:eastAsia="Arial" w:hAnsi="Arial" w:cs="Arial"/>
                <w:b/>
                <w:sz w:val="24"/>
                <w:szCs w:val="24"/>
              </w:rPr>
              <w:t xml:space="preserve">is Controller and the </w:t>
            </w:r>
            <w:r w:rsidR="004D4684">
              <w:rPr>
                <w:rFonts w:ascii="Arial" w:eastAsia="Arial" w:hAnsi="Arial" w:cs="Arial"/>
                <w:b/>
                <w:sz w:val="24"/>
                <w:szCs w:val="24"/>
              </w:rPr>
              <w:t>Supplier</w:t>
            </w:r>
            <w:r w:rsidR="004D4684" w:rsidRPr="004D3C05">
              <w:rPr>
                <w:rFonts w:ascii="Arial" w:eastAsia="Arial" w:hAnsi="Arial" w:cs="Arial"/>
                <w:b/>
                <w:sz w:val="24"/>
                <w:szCs w:val="24"/>
              </w:rPr>
              <w:t xml:space="preserve"> is Processor</w:t>
            </w:r>
          </w:p>
          <w:p w14:paraId="678DB54A" w14:textId="17101B77" w:rsidR="004D4684" w:rsidRDefault="004D4684" w:rsidP="00D46691">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sidR="00EB7C42">
              <w:rPr>
                <w:rFonts w:ascii="Arial" w:eastAsia="Arial" w:hAnsi="Arial" w:cs="Arial"/>
                <w:sz w:val="24"/>
                <w:szCs w:val="24"/>
              </w:rPr>
              <w:t>the Buyer</w:t>
            </w:r>
            <w:r w:rsidR="00EB7C42" w:rsidRPr="004D3C05">
              <w:rPr>
                <w:rFonts w:ascii="Arial" w:eastAsia="Arial" w:hAnsi="Arial" w:cs="Arial"/>
                <w:sz w:val="24"/>
                <w:szCs w:val="24"/>
              </w:rPr>
              <w:t xml:space="preserve"> </w:t>
            </w:r>
            <w:r w:rsidR="0065514B">
              <w:rPr>
                <w:rFonts w:ascii="Arial" w:eastAsia="Arial" w:hAnsi="Arial" w:cs="Arial"/>
                <w:sz w:val="24"/>
                <w:szCs w:val="24"/>
              </w:rPr>
              <w:t xml:space="preserve">[and/or each End Customer, as appropriate] </w:t>
            </w:r>
            <w:r w:rsidRPr="004D3C05">
              <w:rPr>
                <w:rFonts w:ascii="Arial" w:eastAsia="Arial" w:hAnsi="Arial" w:cs="Arial"/>
                <w:sz w:val="24"/>
                <w:szCs w:val="24"/>
              </w:rPr>
              <w:t xml:space="preserve">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r w:rsidR="00EB7C42">
              <w:rPr>
                <w:rFonts w:ascii="Arial" w:eastAsia="Arial" w:hAnsi="Arial" w:cs="Arial"/>
                <w:sz w:val="24"/>
                <w:szCs w:val="24"/>
              </w:rPr>
              <w:t>;</w:t>
            </w:r>
          </w:p>
          <w:p w14:paraId="389D493D" w14:textId="12117E4F" w:rsidR="00EB7C42" w:rsidRDefault="00EB7C42" w:rsidP="00EB7C42">
            <w:pPr>
              <w:pStyle w:val="ListParagraph"/>
              <w:numPr>
                <w:ilvl w:val="0"/>
                <w:numId w:val="40"/>
              </w:numPr>
              <w:suppressAutoHyphens w:val="0"/>
              <w:autoSpaceDN/>
              <w:spacing w:after="0" w:line="240" w:lineRule="auto"/>
              <w:jc w:val="both"/>
              <w:textAlignment w:val="auto"/>
              <w:rPr>
                <w:rFonts w:ascii="Arial" w:eastAsia="Arial" w:hAnsi="Arial" w:cs="Arial"/>
                <w:sz w:val="24"/>
                <w:szCs w:val="24"/>
              </w:rPr>
            </w:pPr>
            <w:r w:rsidRPr="00D91D13">
              <w:rPr>
                <w:rFonts w:ascii="Arial" w:eastAsia="Arial" w:hAnsi="Arial" w:cs="Arial"/>
                <w:sz w:val="24"/>
                <w:szCs w:val="24"/>
              </w:rPr>
              <w:t>Business contact details of any</w:t>
            </w:r>
            <w:r w:rsidRPr="00A35DFF">
              <w:rPr>
                <w:rFonts w:ascii="Arial" w:hAnsi="Arial" w:cs="Arial"/>
                <w:sz w:val="24"/>
                <w:szCs w:val="24"/>
              </w:rPr>
              <w:t xml:space="preserve"> </w:t>
            </w:r>
            <w:r w:rsidRPr="00D91D13">
              <w:rPr>
                <w:rFonts w:ascii="Arial" w:eastAsia="Arial" w:hAnsi="Arial" w:cs="Arial"/>
                <w:sz w:val="24"/>
                <w:szCs w:val="24"/>
              </w:rPr>
              <w:t xml:space="preserve">directors, officers, employees, agents, consultants and contractors of </w:t>
            </w:r>
            <w:r w:rsidR="0065514B">
              <w:rPr>
                <w:rFonts w:ascii="Arial" w:eastAsia="Arial" w:hAnsi="Arial" w:cs="Arial"/>
                <w:sz w:val="24"/>
                <w:szCs w:val="24"/>
              </w:rPr>
              <w:t xml:space="preserve">the </w:t>
            </w:r>
            <w:r w:rsidRPr="00D91D13">
              <w:rPr>
                <w:rFonts w:ascii="Arial" w:eastAsia="Arial" w:hAnsi="Arial" w:cs="Arial"/>
                <w:sz w:val="24"/>
                <w:szCs w:val="24"/>
              </w:rPr>
              <w:t xml:space="preserve">Buyer </w:t>
            </w:r>
            <w:r w:rsidR="0065514B">
              <w:rPr>
                <w:rFonts w:ascii="Arial" w:eastAsia="Arial" w:hAnsi="Arial" w:cs="Arial"/>
                <w:sz w:val="24"/>
                <w:szCs w:val="24"/>
              </w:rPr>
              <w:t xml:space="preserve">[and/or each End Customer, as appropriate] </w:t>
            </w:r>
            <w:r w:rsidRPr="00D91D13">
              <w:rPr>
                <w:rFonts w:ascii="Arial" w:eastAsia="Arial" w:hAnsi="Arial" w:cs="Arial"/>
                <w:sz w:val="24"/>
                <w:szCs w:val="24"/>
              </w:rPr>
              <w:t>(excluding the Supplier Personnel) engaged in the performance of the Buyer’s duties under the Contract),</w:t>
            </w:r>
          </w:p>
          <w:p w14:paraId="050F8840" w14:textId="769E0FC6" w:rsidR="00EB7C42" w:rsidRPr="00D91D13" w:rsidRDefault="00EB7C42" w:rsidP="00EB7C42">
            <w:pPr>
              <w:pStyle w:val="ListParagraph"/>
              <w:numPr>
                <w:ilvl w:val="0"/>
                <w:numId w:val="40"/>
              </w:numPr>
              <w:suppressAutoHyphens w:val="0"/>
              <w:autoSpaceDN/>
              <w:spacing w:after="0" w:line="240" w:lineRule="auto"/>
              <w:jc w:val="both"/>
              <w:textAlignment w:val="auto"/>
              <w:rPr>
                <w:rFonts w:ascii="Arial" w:eastAsia="Arial" w:hAnsi="Arial" w:cs="Arial"/>
                <w:sz w:val="24"/>
                <w:szCs w:val="24"/>
              </w:rPr>
            </w:pPr>
            <w:r>
              <w:rPr>
                <w:rFonts w:ascii="Arial" w:eastAsia="Arial" w:hAnsi="Arial" w:cs="Arial"/>
                <w:sz w:val="24"/>
                <w:szCs w:val="24"/>
              </w:rPr>
              <w:t>[</w:t>
            </w:r>
            <w:r w:rsidRPr="00E45BEF">
              <w:rPr>
                <w:rFonts w:ascii="Arial" w:eastAsia="Arial" w:hAnsi="Arial" w:cs="Arial"/>
                <w:sz w:val="24"/>
                <w:szCs w:val="24"/>
              </w:rPr>
              <w:t xml:space="preserve">All email addresses processed on the Email Relay </w:t>
            </w:r>
            <w:r>
              <w:rPr>
                <w:rFonts w:ascii="Arial" w:eastAsia="Arial" w:hAnsi="Arial" w:cs="Arial"/>
                <w:sz w:val="24"/>
                <w:szCs w:val="24"/>
              </w:rPr>
              <w:t>S</w:t>
            </w:r>
            <w:r w:rsidRPr="00E45BEF">
              <w:rPr>
                <w:rFonts w:ascii="Arial" w:eastAsia="Arial" w:hAnsi="Arial" w:cs="Arial"/>
                <w:sz w:val="24"/>
                <w:szCs w:val="24"/>
              </w:rPr>
              <w:t>ervice</w:t>
            </w:r>
            <w:r>
              <w:rPr>
                <w:rFonts w:ascii="Arial" w:eastAsia="Arial" w:hAnsi="Arial" w:cs="Arial"/>
                <w:sz w:val="24"/>
                <w:szCs w:val="24"/>
              </w:rPr>
              <w:t>]</w:t>
            </w:r>
          </w:p>
          <w:p w14:paraId="664272C1" w14:textId="77777777" w:rsidR="00EB7C42" w:rsidRDefault="00EB7C42" w:rsidP="00EB7C42">
            <w:pPr>
              <w:rPr>
                <w:rFonts w:ascii="Arial" w:eastAsia="Arial" w:hAnsi="Arial" w:cs="Arial"/>
                <w:b/>
                <w:sz w:val="24"/>
                <w:szCs w:val="24"/>
              </w:rPr>
            </w:pPr>
          </w:p>
          <w:p w14:paraId="3E7D012B" w14:textId="6E23FE22" w:rsidR="00EB7C42" w:rsidRDefault="00EB7C42" w:rsidP="00EB7C42">
            <w:pPr>
              <w:rPr>
                <w:rFonts w:ascii="Arial" w:eastAsia="Arial" w:hAnsi="Arial" w:cs="Arial"/>
                <w:b/>
                <w:sz w:val="24"/>
                <w:szCs w:val="24"/>
              </w:rPr>
            </w:pPr>
            <w:r w:rsidRPr="00D91D13">
              <w:rPr>
                <w:rFonts w:ascii="Arial" w:eastAsia="Arial" w:hAnsi="Arial" w:cs="Arial"/>
                <w:b/>
                <w:sz w:val="24"/>
                <w:szCs w:val="24"/>
              </w:rPr>
              <w:t xml:space="preserve">The Supplier is Controller and the Buyer </w:t>
            </w:r>
            <w:r w:rsidR="008E53A2">
              <w:rPr>
                <w:rFonts w:ascii="Arial" w:eastAsia="Arial" w:hAnsi="Arial" w:cs="Arial"/>
                <w:b/>
                <w:sz w:val="24"/>
                <w:szCs w:val="24"/>
              </w:rPr>
              <w:t>[and</w:t>
            </w:r>
            <w:r w:rsidR="0065514B">
              <w:rPr>
                <w:rFonts w:ascii="Arial" w:eastAsia="Arial" w:hAnsi="Arial" w:cs="Arial"/>
                <w:b/>
                <w:sz w:val="24"/>
                <w:szCs w:val="24"/>
              </w:rPr>
              <w:t>/or</w:t>
            </w:r>
            <w:r w:rsidR="008E53A2">
              <w:rPr>
                <w:rFonts w:ascii="Arial" w:eastAsia="Arial" w:hAnsi="Arial" w:cs="Arial"/>
                <w:b/>
                <w:sz w:val="24"/>
                <w:szCs w:val="24"/>
              </w:rPr>
              <w:t xml:space="preserve"> each End Customer</w:t>
            </w:r>
            <w:r w:rsidR="0065514B">
              <w:rPr>
                <w:rFonts w:ascii="Arial" w:eastAsia="Arial" w:hAnsi="Arial" w:cs="Arial"/>
                <w:b/>
                <w:sz w:val="24"/>
                <w:szCs w:val="24"/>
              </w:rPr>
              <w:t>, as appropriate</w:t>
            </w:r>
            <w:r w:rsidR="008E53A2">
              <w:rPr>
                <w:rFonts w:ascii="Arial" w:eastAsia="Arial" w:hAnsi="Arial" w:cs="Arial"/>
                <w:b/>
                <w:sz w:val="24"/>
                <w:szCs w:val="24"/>
              </w:rPr>
              <w:t xml:space="preserve">] </w:t>
            </w:r>
            <w:r w:rsidRPr="00D91D13">
              <w:rPr>
                <w:rFonts w:ascii="Arial" w:eastAsia="Arial" w:hAnsi="Arial" w:cs="Arial"/>
                <w:b/>
                <w:sz w:val="24"/>
                <w:szCs w:val="24"/>
              </w:rPr>
              <w:t>is Processor</w:t>
            </w:r>
          </w:p>
          <w:p w14:paraId="5CA2A28A" w14:textId="76E3766A" w:rsidR="00EB7C42" w:rsidRDefault="00EB7C42" w:rsidP="00EB7C42">
            <w:pPr>
              <w:rPr>
                <w:rFonts w:ascii="Arial" w:eastAsia="Arial" w:hAnsi="Arial" w:cs="Arial"/>
                <w:sz w:val="24"/>
                <w:szCs w:val="24"/>
              </w:rPr>
            </w:pPr>
            <w:r w:rsidRPr="000377E6">
              <w:rPr>
                <w:rFonts w:ascii="Arial" w:eastAsia="Arial" w:hAnsi="Arial" w:cs="Arial"/>
                <w:sz w:val="24"/>
                <w:szCs w:val="24"/>
              </w:rPr>
              <w:t xml:space="preserve">The Parties acknowledge that for the purposes of the Data Protection Legislation, the Supplier is the Controller and the Buyer </w:t>
            </w:r>
            <w:r w:rsidR="00E975FA">
              <w:rPr>
                <w:rFonts w:ascii="Arial" w:eastAsia="Arial" w:hAnsi="Arial" w:cs="Arial"/>
                <w:sz w:val="24"/>
                <w:szCs w:val="24"/>
              </w:rPr>
              <w:t xml:space="preserve">[and/or each End Customer, as appropriate] </w:t>
            </w:r>
            <w:r w:rsidRPr="000377E6">
              <w:rPr>
                <w:rFonts w:ascii="Arial" w:eastAsia="Arial" w:hAnsi="Arial" w:cs="Arial"/>
                <w:sz w:val="24"/>
                <w:szCs w:val="24"/>
              </w:rPr>
              <w:t xml:space="preserve">is the Processor in </w:t>
            </w:r>
            <w:r w:rsidRPr="000377E6">
              <w:rPr>
                <w:rFonts w:ascii="Arial" w:eastAsia="Arial" w:hAnsi="Arial" w:cs="Arial"/>
                <w:sz w:val="24"/>
                <w:szCs w:val="24"/>
              </w:rPr>
              <w:lastRenderedPageBreak/>
              <w:t xml:space="preserve">accordance with paragraph </w:t>
            </w:r>
            <w:r w:rsidRPr="00E45BEF">
              <w:rPr>
                <w:rFonts w:ascii="Arial" w:eastAsia="Arial" w:hAnsi="Arial" w:cs="Arial"/>
                <w:sz w:val="24"/>
                <w:szCs w:val="24"/>
              </w:rPr>
              <w:t xml:space="preserve">2 </w:t>
            </w:r>
            <w:r w:rsidRPr="000377E6">
              <w:rPr>
                <w:rFonts w:ascii="Arial" w:eastAsia="Arial" w:hAnsi="Arial" w:cs="Arial"/>
                <w:sz w:val="24"/>
                <w:szCs w:val="24"/>
              </w:rPr>
              <w:t>to paragraph 15</w:t>
            </w:r>
            <w:r w:rsidRPr="00E45BEF">
              <w:rPr>
                <w:rFonts w:ascii="Arial" w:eastAsia="Arial" w:hAnsi="Arial" w:cs="Arial"/>
                <w:sz w:val="24"/>
                <w:szCs w:val="24"/>
              </w:rPr>
              <w:t xml:space="preserve"> </w:t>
            </w:r>
            <w:r w:rsidRPr="000377E6">
              <w:rPr>
                <w:rFonts w:ascii="Arial" w:eastAsia="Arial" w:hAnsi="Arial" w:cs="Arial"/>
                <w:sz w:val="24"/>
                <w:szCs w:val="24"/>
              </w:rPr>
              <w:t>of the following Personal Data:</w:t>
            </w:r>
          </w:p>
          <w:p w14:paraId="4270C2A8" w14:textId="37B6E745" w:rsidR="004D4684" w:rsidRPr="008E53A2" w:rsidRDefault="00EB7C42" w:rsidP="008E53A2">
            <w:pPr>
              <w:pStyle w:val="ListParagraph"/>
              <w:numPr>
                <w:ilvl w:val="0"/>
                <w:numId w:val="40"/>
              </w:numPr>
              <w:rPr>
                <w:rFonts w:ascii="Arial" w:hAnsi="Arial" w:cs="Arial"/>
                <w:sz w:val="24"/>
                <w:szCs w:val="24"/>
              </w:rPr>
            </w:pPr>
            <w:r>
              <w:rPr>
                <w:rFonts w:ascii="Arial" w:eastAsia="Arial" w:hAnsi="Arial" w:cs="Arial"/>
                <w:sz w:val="24"/>
                <w:szCs w:val="24"/>
              </w:rPr>
              <w:t xml:space="preserve">Personal information of Supplier contacts in relation to this </w:t>
            </w:r>
            <w:r w:rsidR="00994083">
              <w:rPr>
                <w:rFonts w:ascii="Arial" w:eastAsia="Arial" w:hAnsi="Arial" w:cs="Arial"/>
                <w:sz w:val="24"/>
                <w:szCs w:val="24"/>
              </w:rPr>
              <w:t>C</w:t>
            </w:r>
            <w:r>
              <w:rPr>
                <w:rFonts w:ascii="Arial" w:eastAsia="Arial" w:hAnsi="Arial" w:cs="Arial"/>
                <w:sz w:val="24"/>
                <w:szCs w:val="24"/>
              </w:rPr>
              <w:t>ontract such as names and contact details.</w:t>
            </w:r>
            <w:r w:rsidR="008E53A2">
              <w:rPr>
                <w:rFonts w:ascii="Arial" w:eastAsia="Arial" w:hAnsi="Arial" w:cs="Arial"/>
                <w:sz w:val="24"/>
                <w:szCs w:val="24"/>
              </w:rPr>
              <w:t xml:space="preserve"> </w:t>
            </w:r>
          </w:p>
        </w:tc>
      </w:tr>
      <w:tr w:rsidR="004D4684" w:rsidRPr="004D3C05" w14:paraId="7B77D6FE" w14:textId="77777777" w:rsidTr="008E53A2">
        <w:trPr>
          <w:trHeight w:val="758"/>
        </w:trPr>
        <w:tc>
          <w:tcPr>
            <w:tcW w:w="2263" w:type="dxa"/>
            <w:shd w:val="clear" w:color="auto" w:fill="auto"/>
          </w:tcPr>
          <w:p w14:paraId="43B6276B" w14:textId="572803EE" w:rsidR="004D4684" w:rsidRPr="004D3C05" w:rsidRDefault="004D4684" w:rsidP="00D46691">
            <w:pPr>
              <w:rPr>
                <w:rFonts w:ascii="Arial" w:hAnsi="Arial" w:cs="Arial"/>
                <w:sz w:val="24"/>
                <w:szCs w:val="24"/>
              </w:rPr>
            </w:pPr>
            <w:r w:rsidRPr="004D3C05">
              <w:rPr>
                <w:rFonts w:ascii="Arial" w:hAnsi="Arial" w:cs="Arial"/>
                <w:sz w:val="24"/>
                <w:szCs w:val="24"/>
              </w:rPr>
              <w:lastRenderedPageBreak/>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E130A1D" w14:textId="1D2F54DA" w:rsidR="004D4684" w:rsidRPr="004D3C05" w:rsidRDefault="004D4684" w:rsidP="00994083">
            <w:pPr>
              <w:rPr>
                <w:rFonts w:ascii="Arial" w:hAnsi="Arial" w:cs="Arial"/>
                <w:sz w:val="24"/>
                <w:szCs w:val="24"/>
              </w:rPr>
            </w:pPr>
            <w:r w:rsidRPr="00D92654">
              <w:rPr>
                <w:rFonts w:ascii="Arial" w:hAnsi="Arial" w:cs="Arial"/>
                <w:sz w:val="24"/>
                <w:szCs w:val="24"/>
              </w:rPr>
              <w:t xml:space="preserve">Up to 7 years after the </w:t>
            </w:r>
            <w:r w:rsidR="00994083">
              <w:rPr>
                <w:rFonts w:ascii="Arial" w:hAnsi="Arial" w:cs="Arial"/>
                <w:sz w:val="24"/>
                <w:szCs w:val="24"/>
              </w:rPr>
              <w:t>End Date</w:t>
            </w:r>
            <w:r w:rsidRPr="00D92654">
              <w:rPr>
                <w:rFonts w:ascii="Arial" w:hAnsi="Arial" w:cs="Arial"/>
                <w:sz w:val="24"/>
                <w:szCs w:val="24"/>
              </w:rPr>
              <w:t xml:space="preserve"> of the </w:t>
            </w:r>
            <w:r w:rsidR="00EB7C42">
              <w:rPr>
                <w:rFonts w:ascii="Arial" w:hAnsi="Arial" w:cs="Arial"/>
                <w:sz w:val="24"/>
                <w:szCs w:val="24"/>
              </w:rPr>
              <w:t>Call-Off</w:t>
            </w:r>
            <w:r w:rsidR="00EB7C42" w:rsidRPr="00D92654">
              <w:rPr>
                <w:rFonts w:ascii="Arial" w:hAnsi="Arial" w:cs="Arial"/>
                <w:sz w:val="24"/>
                <w:szCs w:val="24"/>
              </w:rPr>
              <w:t xml:space="preserve"> </w:t>
            </w:r>
            <w:r>
              <w:rPr>
                <w:rFonts w:ascii="Arial" w:hAnsi="Arial" w:cs="Arial"/>
                <w:sz w:val="24"/>
                <w:szCs w:val="24"/>
              </w:rPr>
              <w:t>Contract</w:t>
            </w:r>
          </w:p>
        </w:tc>
      </w:tr>
      <w:tr w:rsidR="004D4684" w:rsidRPr="004D3C05" w14:paraId="4DC987CF" w14:textId="77777777" w:rsidTr="00D46691">
        <w:trPr>
          <w:trHeight w:val="1520"/>
        </w:trPr>
        <w:tc>
          <w:tcPr>
            <w:tcW w:w="2263" w:type="dxa"/>
            <w:shd w:val="clear" w:color="auto" w:fill="auto"/>
          </w:tcPr>
          <w:p w14:paraId="3F7FD405" w14:textId="77777777" w:rsidR="004D4684" w:rsidRPr="004D3C05" w:rsidRDefault="004D4684" w:rsidP="00D46691">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5DF2CE1" w14:textId="02731F97" w:rsidR="004D4684" w:rsidRPr="004D3C05" w:rsidRDefault="00EB7C42" w:rsidP="00142D9B">
            <w:pPr>
              <w:rPr>
                <w:rFonts w:ascii="Arial" w:hAnsi="Arial" w:cs="Arial"/>
                <w:sz w:val="24"/>
                <w:szCs w:val="24"/>
              </w:rPr>
            </w:pPr>
            <w:r>
              <w:rPr>
                <w:rFonts w:ascii="Arial" w:hAnsi="Arial" w:cs="Arial"/>
                <w:sz w:val="24"/>
                <w:szCs w:val="24"/>
              </w:rPr>
              <w:t xml:space="preserve">The implementation, provision and management of the </w:t>
            </w:r>
            <w:r w:rsidR="002872FA">
              <w:rPr>
                <w:rFonts w:ascii="Arial" w:hAnsi="Arial" w:cs="Arial"/>
                <w:sz w:val="24"/>
                <w:szCs w:val="24"/>
              </w:rPr>
              <w:t>Deliverables</w:t>
            </w:r>
            <w:r>
              <w:rPr>
                <w:rFonts w:ascii="Arial" w:hAnsi="Arial" w:cs="Arial"/>
                <w:sz w:val="24"/>
                <w:szCs w:val="24"/>
              </w:rPr>
              <w:t xml:space="preserve"> in accordance with the provisions of th</w:t>
            </w:r>
            <w:r w:rsidR="00142D9B">
              <w:rPr>
                <w:rFonts w:ascii="Arial" w:hAnsi="Arial" w:cs="Arial"/>
                <w:sz w:val="24"/>
                <w:szCs w:val="24"/>
              </w:rPr>
              <w:t>e</w:t>
            </w:r>
            <w:r>
              <w:rPr>
                <w:rFonts w:ascii="Arial" w:hAnsi="Arial" w:cs="Arial"/>
                <w:sz w:val="24"/>
                <w:szCs w:val="24"/>
              </w:rPr>
              <w:t xml:space="preserve"> Call-Off Contract</w:t>
            </w:r>
            <w:r w:rsidRPr="00D92654" w:rsidDel="00EB7C42">
              <w:rPr>
                <w:rFonts w:ascii="Arial" w:hAnsi="Arial" w:cs="Arial"/>
                <w:sz w:val="24"/>
                <w:szCs w:val="24"/>
              </w:rPr>
              <w:t xml:space="preserve"> </w:t>
            </w:r>
          </w:p>
        </w:tc>
      </w:tr>
      <w:tr w:rsidR="004D4684" w:rsidRPr="004D3C05" w14:paraId="34FF4766" w14:textId="77777777" w:rsidTr="00D46691">
        <w:trPr>
          <w:trHeight w:val="1400"/>
        </w:trPr>
        <w:tc>
          <w:tcPr>
            <w:tcW w:w="2263" w:type="dxa"/>
            <w:shd w:val="clear" w:color="auto" w:fill="auto"/>
          </w:tcPr>
          <w:p w14:paraId="476BE265" w14:textId="77777777" w:rsidR="004D4684" w:rsidRPr="004D3C05" w:rsidRDefault="004D4684" w:rsidP="00D46691">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00360F8D" w14:textId="0BBFA16C" w:rsidR="004D4684" w:rsidRPr="004D3C05" w:rsidRDefault="00EB7C42">
            <w:pPr>
              <w:rPr>
                <w:rFonts w:ascii="Arial" w:hAnsi="Arial" w:cs="Arial"/>
                <w:sz w:val="24"/>
                <w:szCs w:val="24"/>
              </w:rPr>
            </w:pPr>
            <w:r w:rsidRPr="00D91D13">
              <w:rPr>
                <w:rFonts w:ascii="Arial" w:hAnsi="Arial" w:cs="Arial"/>
                <w:sz w:val="24"/>
                <w:szCs w:val="24"/>
              </w:rPr>
              <w:t>Names and contact details plus email addresses including user names.</w:t>
            </w:r>
          </w:p>
        </w:tc>
      </w:tr>
      <w:tr w:rsidR="004D4684" w:rsidRPr="004D3C05" w14:paraId="1EF4C683" w14:textId="77777777" w:rsidTr="00D46691">
        <w:trPr>
          <w:trHeight w:val="1560"/>
        </w:trPr>
        <w:tc>
          <w:tcPr>
            <w:tcW w:w="2263" w:type="dxa"/>
            <w:shd w:val="clear" w:color="auto" w:fill="auto"/>
          </w:tcPr>
          <w:p w14:paraId="4062F038" w14:textId="77777777" w:rsidR="004D4684" w:rsidRPr="004D3C05" w:rsidRDefault="004D4684" w:rsidP="00D46691">
            <w:pPr>
              <w:rPr>
                <w:rFonts w:ascii="Arial" w:hAnsi="Arial" w:cs="Arial"/>
                <w:sz w:val="24"/>
                <w:szCs w:val="24"/>
              </w:rPr>
            </w:pPr>
            <w:r w:rsidRPr="004D3C05">
              <w:rPr>
                <w:rFonts w:ascii="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334FFEF5" w14:textId="5BE8E380" w:rsidR="004D4684" w:rsidRPr="004D3C05" w:rsidRDefault="002872FA" w:rsidP="00AF5D07">
            <w:pPr>
              <w:rPr>
                <w:rFonts w:ascii="Arial" w:hAnsi="Arial" w:cs="Arial"/>
                <w:sz w:val="24"/>
                <w:szCs w:val="24"/>
              </w:rPr>
            </w:pPr>
            <w:r>
              <w:rPr>
                <w:rFonts w:ascii="Arial" w:hAnsi="Arial" w:cs="Arial"/>
                <w:sz w:val="24"/>
                <w:szCs w:val="24"/>
              </w:rPr>
              <w:t xml:space="preserve">directors, officers, employees, agents, consultants and contractors of </w:t>
            </w:r>
            <w:r w:rsidR="00AF5D07">
              <w:rPr>
                <w:rFonts w:ascii="Arial" w:hAnsi="Arial" w:cs="Arial"/>
                <w:sz w:val="24"/>
                <w:szCs w:val="24"/>
              </w:rPr>
              <w:t>the Buyer, End Customers, CCS and the Supplier</w:t>
            </w:r>
            <w:r>
              <w:rPr>
                <w:rFonts w:ascii="Arial" w:hAnsi="Arial" w:cs="Arial"/>
                <w:sz w:val="24"/>
                <w:szCs w:val="24"/>
              </w:rPr>
              <w:t xml:space="preserve"> and/or any subcontractor of a Party and</w:t>
            </w:r>
            <w:r w:rsidRPr="00D91D13">
              <w:rPr>
                <w:rFonts w:ascii="Arial" w:hAnsi="Arial" w:cs="Arial"/>
                <w:sz w:val="24"/>
                <w:szCs w:val="24"/>
              </w:rPr>
              <w:t xml:space="preserve"> </w:t>
            </w:r>
            <w:r w:rsidR="00EB7C42" w:rsidRPr="00D91D13">
              <w:rPr>
                <w:rFonts w:ascii="Arial" w:hAnsi="Arial" w:cs="Arial"/>
                <w:sz w:val="24"/>
                <w:szCs w:val="24"/>
              </w:rPr>
              <w:t>members of the public.</w:t>
            </w:r>
          </w:p>
        </w:tc>
      </w:tr>
      <w:tr w:rsidR="004D4684" w:rsidRPr="004D3C05" w14:paraId="4AB1369A" w14:textId="77777777" w:rsidTr="00D46691">
        <w:trPr>
          <w:trHeight w:val="1660"/>
        </w:trPr>
        <w:tc>
          <w:tcPr>
            <w:tcW w:w="2263" w:type="dxa"/>
            <w:shd w:val="clear" w:color="auto" w:fill="auto"/>
          </w:tcPr>
          <w:p w14:paraId="2F704A56" w14:textId="77777777" w:rsidR="004D4684" w:rsidRPr="004D3C05" w:rsidRDefault="004D4684" w:rsidP="00D46691">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1E0884F" w14:textId="77777777" w:rsidR="004D4684" w:rsidRPr="004D3C05" w:rsidRDefault="004D4684" w:rsidP="00D46691">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1DD9E19E" w14:textId="18A80D3A" w:rsidR="004D4684" w:rsidRPr="004D3C05" w:rsidRDefault="004D4684" w:rsidP="002872FA">
            <w:pPr>
              <w:rPr>
                <w:rFonts w:ascii="Arial" w:hAnsi="Arial" w:cs="Arial"/>
                <w:sz w:val="24"/>
                <w:szCs w:val="24"/>
              </w:rPr>
            </w:pPr>
            <w:r w:rsidRPr="00D92654">
              <w:rPr>
                <w:rFonts w:ascii="Arial" w:hAnsi="Arial" w:cs="Arial"/>
                <w:sz w:val="24"/>
                <w:szCs w:val="24"/>
              </w:rPr>
              <w:t xml:space="preserve">All relevant data to be deleted 7 years after the </w:t>
            </w:r>
            <w:r w:rsidR="002872FA">
              <w:rPr>
                <w:rFonts w:ascii="Arial" w:hAnsi="Arial" w:cs="Arial"/>
                <w:sz w:val="24"/>
                <w:szCs w:val="24"/>
              </w:rPr>
              <w:t>End Date</w:t>
            </w:r>
            <w:r w:rsidRPr="00D92654">
              <w:rPr>
                <w:rFonts w:ascii="Arial" w:hAnsi="Arial" w:cs="Arial"/>
                <w:sz w:val="24"/>
                <w:szCs w:val="24"/>
              </w:rPr>
              <w:t xml:space="preserve"> of this </w:t>
            </w:r>
            <w:r w:rsidR="00EB7C42">
              <w:rPr>
                <w:rFonts w:ascii="Arial" w:hAnsi="Arial" w:cs="Arial"/>
                <w:sz w:val="24"/>
                <w:szCs w:val="24"/>
              </w:rPr>
              <w:t>Call-Off</w:t>
            </w:r>
            <w:r w:rsidR="00EB7C42" w:rsidRPr="00D92654">
              <w:rPr>
                <w:rFonts w:ascii="Arial" w:hAnsi="Arial" w:cs="Arial"/>
                <w:sz w:val="24"/>
                <w:szCs w:val="24"/>
              </w:rPr>
              <w:t xml:space="preserve"> </w:t>
            </w:r>
            <w:r w:rsidRPr="00D92654">
              <w:rPr>
                <w:rFonts w:ascii="Arial" w:hAnsi="Arial" w:cs="Arial"/>
                <w:sz w:val="24"/>
                <w:szCs w:val="24"/>
              </w:rPr>
              <w:t xml:space="preserve">Contract unless longer retention is required by Law or the terms of any </w:t>
            </w:r>
            <w:r w:rsidR="002028E8">
              <w:rPr>
                <w:rFonts w:ascii="Arial" w:hAnsi="Arial" w:cs="Arial"/>
                <w:sz w:val="24"/>
                <w:szCs w:val="24"/>
              </w:rPr>
              <w:t>Call-Off Contract</w:t>
            </w:r>
            <w:r w:rsidRPr="00D92654">
              <w:rPr>
                <w:rFonts w:ascii="Arial" w:hAnsi="Arial" w:cs="Arial"/>
                <w:sz w:val="24"/>
                <w:szCs w:val="24"/>
              </w:rPr>
              <w:t xml:space="preserve"> arising hereunder</w:t>
            </w:r>
          </w:p>
        </w:tc>
      </w:tr>
    </w:tbl>
    <w:p w14:paraId="66AC09A7" w14:textId="77777777" w:rsidR="00AF5D07" w:rsidRDefault="00AF5D07" w:rsidP="006D1BF4">
      <w:pPr>
        <w:rPr>
          <w:rFonts w:ascii="Arial" w:hAnsi="Arial" w:cs="Arial"/>
          <w:b/>
          <w:sz w:val="24"/>
          <w:szCs w:val="24"/>
        </w:rPr>
      </w:pPr>
    </w:p>
    <w:p w14:paraId="1AC1DD06" w14:textId="77777777" w:rsidR="00142D9B" w:rsidRDefault="00142D9B">
      <w:pPr>
        <w:rPr>
          <w:rFonts w:ascii="Arial" w:hAnsi="Arial" w:cs="Arial"/>
          <w:b/>
          <w:sz w:val="24"/>
          <w:szCs w:val="24"/>
        </w:rPr>
      </w:pPr>
      <w:r>
        <w:rPr>
          <w:rFonts w:ascii="Arial" w:hAnsi="Arial" w:cs="Arial"/>
          <w:b/>
          <w:sz w:val="24"/>
          <w:szCs w:val="24"/>
        </w:rPr>
        <w:br w:type="page"/>
      </w:r>
    </w:p>
    <w:p w14:paraId="124A59F8" w14:textId="06EBAFBF"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496A3052"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09CCA09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Law in respect of their Processing of such Personal Data as Data Controllers. </w:t>
      </w:r>
    </w:p>
    <w:p w14:paraId="0A39A2C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6026E25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4EC718D3"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471026FA"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51B413D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46B1DB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1C5ED450"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7D03BFB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3DE308A"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4DF8D102"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5D77206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Data Subject Request</w:t>
      </w:r>
      <w:r w:rsidRPr="004D3C05">
        <w:rPr>
          <w:rFonts w:ascii="Arial" w:hAnsi="Arial" w:cs="Arial"/>
          <w:sz w:val="24"/>
          <w:szCs w:val="24"/>
        </w:rPr>
        <w:t xml:space="preserve"> (or purported Data Subject  Requests) from Data Subjects (or third parties on their behalf);</w:t>
      </w:r>
    </w:p>
    <w:p w14:paraId="3E21FD3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14:paraId="38FCB207"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5146781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14:paraId="177A7B2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14:paraId="50D43F3E" w14:textId="77777777"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798B1BD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68B70926"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0E6EA1E" w14:textId="00A5432B"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D2062B">
        <w:rPr>
          <w:rFonts w:ascii="Arial" w:hAnsi="Arial" w:cs="Arial"/>
          <w:sz w:val="24"/>
          <w:szCs w:val="24"/>
        </w:rPr>
        <w:t xml:space="preserve"> ensure consent has been obtained from the Data Subject before disclosing or transferring the Personal Data to the third party</w:t>
      </w:r>
      <w:r w:rsidRPr="004D3C05">
        <w:rPr>
          <w:rFonts w:ascii="Arial" w:hAnsi="Arial" w:cs="Arial"/>
          <w:sz w:val="24"/>
          <w:szCs w:val="24"/>
        </w:rPr>
        <w:t>. For the avoidance of doubt to which Personal Data is transferred must be subject to equivalent obligations which are no less onerous than those set out in this Annex</w:t>
      </w:r>
      <w:r>
        <w:rPr>
          <w:rFonts w:ascii="Arial" w:hAnsi="Arial" w:cs="Arial"/>
          <w:sz w:val="24"/>
          <w:szCs w:val="24"/>
        </w:rPr>
        <w:t>;</w:t>
      </w:r>
    </w:p>
    <w:p w14:paraId="45B06FA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14:paraId="1CB7D24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309BBC3"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14:paraId="377511DD" w14:textId="5F0E78CA"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(Data Sharing Agreement) and those in respect of Confidential Information </w:t>
      </w:r>
    </w:p>
    <w:p w14:paraId="213B25F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752BACD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Law;</w:t>
      </w:r>
    </w:p>
    <w:p w14:paraId="2793DFCC"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ensure that it has in place Protective Measures as appropriate to protect against a Data Loss Event having taken account of the:</w:t>
      </w:r>
    </w:p>
    <w:p w14:paraId="6EFD677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14:paraId="0A76BEE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Data Loss Event;</w:t>
      </w:r>
    </w:p>
    <w:p w14:paraId="0885B3C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14:paraId="0C4DA9D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14:paraId="1A785AF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Law,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469DBC"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Data Loss Event. </w:t>
      </w:r>
    </w:p>
    <w:p w14:paraId="2E1DED45"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Each Joint Controller shall use its reasonable endeavours to assist the other Controller to comply with any obligations under applicable Data Protection Law and shall not perform its obligations under this Annex in such a way as to cause the other Joint Controller to breach any of its obligations under applicable Data Protection Law to the extent it is aware, or ought reasonably to have been aware, that the same would be a breach of such obligations</w:t>
      </w:r>
    </w:p>
    <w:p w14:paraId="4D243DD7"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02654FC7" w14:textId="3B967C8D"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aware of any Personal Data Breach or circumstances that are likely to give rise to a Personal Data Breach, providing the </w:t>
      </w:r>
      <w:r w:rsidR="00D2062B">
        <w:rPr>
          <w:rFonts w:ascii="Arial" w:hAnsi="Arial" w:cs="Arial"/>
          <w:sz w:val="24"/>
          <w:szCs w:val="24"/>
        </w:rPr>
        <w:t>other Party</w:t>
      </w:r>
      <w:r w:rsidRPr="004D3C05">
        <w:rPr>
          <w:rFonts w:ascii="Arial" w:hAnsi="Arial" w:cs="Arial"/>
          <w:sz w:val="24"/>
          <w:szCs w:val="24"/>
        </w:rPr>
        <w:t xml:space="preserve"> and its advisors with:</w:t>
      </w:r>
    </w:p>
    <w:p w14:paraId="03B243A3" w14:textId="77777777" w:rsidR="006D1BF4" w:rsidRPr="004D3C05" w:rsidRDefault="006D1BF4" w:rsidP="006D1BF4">
      <w:pPr>
        <w:rPr>
          <w:rFonts w:ascii="Arial" w:hAnsi="Arial" w:cs="Arial"/>
          <w:sz w:val="24"/>
          <w:szCs w:val="24"/>
        </w:rPr>
      </w:pPr>
      <w:r w:rsidRPr="004D3C05">
        <w:rPr>
          <w:rFonts w:ascii="Arial" w:hAnsi="Arial" w:cs="Arial"/>
          <w:sz w:val="24"/>
          <w:szCs w:val="24"/>
        </w:rPr>
        <w:lastRenderedPageBreak/>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68D97C7C"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14:paraId="7A89A1B0"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D0CC923" w14:textId="681AA575"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D2062B">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Breach;</w:t>
      </w:r>
    </w:p>
    <w:p w14:paraId="3E8D0248"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429D5155" w14:textId="77777777"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846072B"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18DB59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14:paraId="547B5750"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14:paraId="1AD1778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14:paraId="70E312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52588C0B"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14:paraId="2A016C5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13A555F7"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48DFA5D8"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46EA2363"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lastRenderedPageBreak/>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Law</w:t>
      </w:r>
      <w:r>
        <w:rPr>
          <w:rFonts w:ascii="Arial" w:hAnsi="Arial" w:cs="Arial"/>
          <w:sz w:val="24"/>
          <w:szCs w:val="24"/>
        </w:rPr>
        <w:t>; and/or</w:t>
      </w:r>
    </w:p>
    <w:p w14:paraId="1F5C7797"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3964A18A"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6496021F"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9DC5B0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459D9188"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48E4F4C2"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128E94F7"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02F57D15"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1ECC4EB2"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EF3C1C2" w14:textId="77777777" w:rsidR="006D1BF4" w:rsidRPr="004D3C05" w:rsidRDefault="006D1BF4" w:rsidP="006D1BF4">
      <w:pPr>
        <w:keepNext/>
        <w:rPr>
          <w:rFonts w:ascii="Arial" w:hAnsi="Arial" w:cs="Arial"/>
          <w:sz w:val="24"/>
          <w:szCs w:val="24"/>
        </w:rPr>
      </w:pPr>
    </w:p>
    <w:p w14:paraId="085CF7B6"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197B87D"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648D762A"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21FB12AF"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38088CDB"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3B1079C3"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021BFD45"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06CFE1DD"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70188BB0"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8B3DCC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272AC1E6"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2E5D602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4F3EC2EF"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5C933F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2DAC50D"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1DC63A0C"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58ADAC49"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9B759C5"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9FB879A" w14:textId="77777777" w:rsidR="00941475" w:rsidRDefault="00941475" w:rsidP="006D1BF4">
      <w:pPr>
        <w:rPr>
          <w:rFonts w:ascii="Arial" w:hAnsi="Arial" w:cs="Arial"/>
          <w:sz w:val="24"/>
          <w:szCs w:val="24"/>
        </w:rPr>
      </w:pPr>
    </w:p>
    <w:p w14:paraId="318DD8CB"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9C29FEA" w14:textId="77777777" w:rsidR="006D1BF4" w:rsidRPr="004D3C05" w:rsidRDefault="002959D5" w:rsidP="006D1BF4">
      <w:pPr>
        <w:keepNext/>
        <w:rPr>
          <w:rFonts w:ascii="Arial" w:hAnsi="Arial" w:cs="Arial"/>
          <w:b/>
          <w:sz w:val="24"/>
          <w:szCs w:val="24"/>
        </w:rPr>
      </w:pPr>
      <w:r>
        <w:rPr>
          <w:rFonts w:ascii="Arial" w:hAnsi="Arial" w:cs="Arial"/>
          <w:b/>
          <w:sz w:val="24"/>
          <w:szCs w:val="24"/>
        </w:rPr>
        <w:t>9</w:t>
      </w:r>
      <w:r w:rsidR="006D1BF4" w:rsidRPr="004D3C05">
        <w:rPr>
          <w:rFonts w:ascii="Arial" w:hAnsi="Arial" w:cs="Arial"/>
          <w:b/>
          <w:sz w:val="24"/>
          <w:szCs w:val="24"/>
        </w:rPr>
        <w:t>. Termination</w:t>
      </w:r>
    </w:p>
    <w:p w14:paraId="2A7DA861" w14:textId="77777777"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 Memorandum of Understanding</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31B158F2" w14:textId="77777777" w:rsidR="006D1BF4" w:rsidRPr="004D3C05" w:rsidRDefault="006D1BF4" w:rsidP="006D1BF4">
      <w:pPr>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0</w:t>
      </w:r>
      <w:r w:rsidRPr="004D3C05">
        <w:rPr>
          <w:rFonts w:ascii="Arial" w:hAnsi="Arial" w:cs="Arial"/>
          <w:b/>
          <w:sz w:val="24"/>
          <w:szCs w:val="24"/>
        </w:rPr>
        <w:t>. Sub-Processing</w:t>
      </w:r>
    </w:p>
    <w:p w14:paraId="7BAE0F3B"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 xml:space="preserve">performed by a third party on behalf of a </w:t>
      </w:r>
      <w:proofErr w:type="gramStart"/>
      <w:r w:rsidRPr="004D3C05">
        <w:rPr>
          <w:rFonts w:ascii="Arial" w:hAnsi="Arial" w:cs="Arial"/>
          <w:sz w:val="24"/>
          <w:szCs w:val="24"/>
        </w:rPr>
        <w:t>Party, that</w:t>
      </w:r>
      <w:proofErr w:type="gramEnd"/>
      <w:r w:rsidRPr="004D3C05">
        <w:rPr>
          <w:rFonts w:ascii="Arial" w:hAnsi="Arial" w:cs="Arial"/>
          <w:sz w:val="24"/>
          <w:szCs w:val="24"/>
        </w:rPr>
        <w:t xml:space="preserve"> Party shall:</w:t>
      </w:r>
    </w:p>
    <w:p w14:paraId="5F8B4A0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7DA421FE"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Law.</w:t>
      </w:r>
    </w:p>
    <w:p w14:paraId="1CB90E9A" w14:textId="77777777"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8956E6">
        <w:rPr>
          <w:rFonts w:ascii="Arial" w:hAnsi="Arial" w:cs="Arial"/>
          <w:b/>
          <w:sz w:val="24"/>
          <w:szCs w:val="24"/>
        </w:rPr>
        <w:t>1</w:t>
      </w:r>
      <w:r w:rsidRPr="004D3C05">
        <w:rPr>
          <w:rFonts w:ascii="Arial" w:hAnsi="Arial" w:cs="Arial"/>
          <w:b/>
          <w:sz w:val="24"/>
          <w:szCs w:val="24"/>
        </w:rPr>
        <w:t>. Data Retention</w:t>
      </w:r>
    </w:p>
    <w:p w14:paraId="0271F135"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Law 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E10CC" w14:textId="77777777" w:rsidR="0065514B" w:rsidRDefault="0065514B">
      <w:pPr>
        <w:spacing w:after="0" w:line="240" w:lineRule="auto"/>
      </w:pPr>
      <w:r>
        <w:separator/>
      </w:r>
    </w:p>
  </w:endnote>
  <w:endnote w:type="continuationSeparator" w:id="0">
    <w:p w14:paraId="415AB011" w14:textId="77777777" w:rsidR="0065514B" w:rsidRDefault="00655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default"/>
  </w:font>
  <w:font w:name="STZhongsong">
    <w:altName w:val="SimSun"/>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D07BD" w14:textId="62307541" w:rsidR="0065514B" w:rsidRPr="00B91012" w:rsidRDefault="0065514B" w:rsidP="00E149D4">
    <w:pPr>
      <w:tabs>
        <w:tab w:val="center" w:pos="4513"/>
        <w:tab w:val="right" w:pos="9026"/>
      </w:tabs>
      <w:spacing w:after="0"/>
      <w:rPr>
        <w:rFonts w:ascii="Arial" w:hAnsi="Arial" w:cs="Arial"/>
        <w:sz w:val="20"/>
      </w:rPr>
    </w:pPr>
    <w:r>
      <w:rPr>
        <w:rFonts w:ascii="Arial" w:hAnsi="Arial" w:cs="Arial"/>
        <w:sz w:val="20"/>
      </w:rPr>
      <w:t>FW</w:t>
    </w:r>
    <w:r w:rsidRPr="00B91012">
      <w:rPr>
        <w:rFonts w:ascii="Arial" w:hAnsi="Arial" w:cs="Arial"/>
        <w:sz w:val="20"/>
      </w:rPr>
      <w:t xml:space="preserve"> Ref: RM</w:t>
    </w:r>
    <w:r>
      <w:rPr>
        <w:rFonts w:ascii="Arial" w:hAnsi="Arial" w:cs="Arial"/>
        <w:sz w:val="20"/>
      </w:rPr>
      <w:t>6167</w:t>
    </w:r>
    <w:r w:rsidRPr="00B91012">
      <w:rPr>
        <w:rFonts w:ascii="Arial" w:hAnsi="Arial" w:cs="Arial"/>
        <w:sz w:val="20"/>
      </w:rPr>
      <w:tab/>
      <w:t xml:space="preserve">                                           </w:t>
    </w:r>
  </w:p>
  <w:p w14:paraId="47DEA60A" w14:textId="332399F4" w:rsidR="0065514B" w:rsidRPr="00B91012" w:rsidRDefault="0065514B" w:rsidP="00E149D4">
    <w:pPr>
      <w:pStyle w:val="Footer"/>
      <w:rPr>
        <w:rFonts w:ascii="Arial" w:hAnsi="Arial" w:cs="Arial"/>
        <w:sz w:val="20"/>
      </w:rPr>
    </w:pPr>
    <w:r w:rsidRPr="00B91012">
      <w:rPr>
        <w:rFonts w:ascii="Arial" w:hAnsi="Arial" w:cs="Arial"/>
        <w:sz w:val="20"/>
      </w:rPr>
      <w:t>Project Version: v</w:t>
    </w:r>
    <w:r w:rsidR="00716EA9">
      <w:rPr>
        <w:rFonts w:ascii="Arial" w:hAnsi="Arial" w:cs="Arial"/>
        <w:sz w:val="20"/>
      </w:rPr>
      <w:t>1</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716EA9">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394B94E" w14:textId="77777777" w:rsidR="0065514B" w:rsidRPr="00E149D4" w:rsidRDefault="0065514B" w:rsidP="00E149D4">
    <w:pPr>
      <w:spacing w:after="0"/>
    </w:pPr>
    <w:r w:rsidRPr="00B91012">
      <w:rPr>
        <w:rFonts w:ascii="Arial" w:hAnsi="Arial" w:cs="Arial"/>
        <w:sz w:val="20"/>
      </w:rPr>
      <w:t>Model Version</w:t>
    </w:r>
    <w:r>
      <w:rPr>
        <w:rFonts w:ascii="Arial" w:hAnsi="Arial" w:cs="Arial"/>
        <w:sz w:val="20"/>
      </w:rPr>
      <w:t>: v1.0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AF174" w14:textId="77777777" w:rsidR="0065514B" w:rsidRPr="00B91012" w:rsidRDefault="0065514B"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54DCF7F" w14:textId="77777777" w:rsidR="0065514B" w:rsidRPr="00B91012" w:rsidRDefault="0065514B"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51E2B9B" w14:textId="77777777" w:rsidR="0065514B" w:rsidRPr="00227E3A" w:rsidRDefault="0065514B"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6EFB0" w14:textId="77777777" w:rsidR="0065514B" w:rsidRDefault="0065514B">
      <w:pPr>
        <w:spacing w:after="0" w:line="240" w:lineRule="auto"/>
      </w:pPr>
      <w:r>
        <w:separator/>
      </w:r>
    </w:p>
  </w:footnote>
  <w:footnote w:type="continuationSeparator" w:id="0">
    <w:p w14:paraId="0DDBC905" w14:textId="77777777" w:rsidR="0065514B" w:rsidRDefault="006551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1614E" w14:textId="77777777" w:rsidR="0065514B" w:rsidRDefault="0065514B">
    <w:pPr>
      <w:pStyle w:val="Header"/>
      <w:rPr>
        <w:rFonts w:ascii="Arial" w:hAnsi="Arial" w:cs="Arial"/>
        <w:b/>
        <w:sz w:val="20"/>
      </w:rPr>
    </w:pPr>
    <w:r w:rsidRPr="00B91012">
      <w:rPr>
        <w:rFonts w:ascii="Arial" w:hAnsi="Arial" w:cs="Arial"/>
        <w:b/>
        <w:sz w:val="20"/>
      </w:rPr>
      <w:t>Joint Schedule 11 (Processing Data)</w:t>
    </w:r>
  </w:p>
  <w:p w14:paraId="6EEED290" w14:textId="77777777" w:rsidR="0065514B" w:rsidRDefault="0065514B">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D1DA" w14:textId="77777777" w:rsidR="0065514B" w:rsidRDefault="0065514B">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0481FB9D" wp14:editId="099E668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B1A173C"/>
    <w:multiLevelType w:val="hybridMultilevel"/>
    <w:tmpl w:val="312E019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1"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A05689B"/>
    <w:multiLevelType w:val="hybridMultilevel"/>
    <w:tmpl w:val="9A30B3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7" w15:restartNumberingAfterBreak="0">
    <w:nsid w:val="289A529D"/>
    <w:multiLevelType w:val="hybridMultilevel"/>
    <w:tmpl w:val="36608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9"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0C7D2D"/>
    <w:multiLevelType w:val="hybridMultilevel"/>
    <w:tmpl w:val="CAB627C4"/>
    <w:lvl w:ilvl="0" w:tplc="A2DE9D08">
      <w:numFmt w:val="bullet"/>
      <w:lvlText w:val="•"/>
      <w:lvlJc w:val="left"/>
      <w:pPr>
        <w:ind w:left="1080" w:hanging="72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22"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34351D72"/>
    <w:multiLevelType w:val="multilevel"/>
    <w:tmpl w:val="9822E084"/>
    <w:lvl w:ilvl="0">
      <w:start w:val="1"/>
      <w:numFmt w:val="decimal"/>
      <w:lvlText w:val="%1"/>
      <w:lvlJc w:val="left"/>
      <w:pPr>
        <w:ind w:left="720" w:hanging="72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6"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7"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8"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2"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7"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43"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7" w15:restartNumberingAfterBreak="0">
    <w:nsid w:val="79020731"/>
    <w:multiLevelType w:val="multilevel"/>
    <w:tmpl w:val="FF0C1DD6"/>
    <w:lvl w:ilvl="0">
      <w:start w:val="23"/>
      <w:numFmt w:val="decimal"/>
      <w:lvlText w:val="%1"/>
      <w:lvlJc w:val="left"/>
      <w:pPr>
        <w:tabs>
          <w:tab w:val="num" w:pos="709"/>
        </w:tabs>
        <w:ind w:left="709" w:hanging="709"/>
      </w:pPr>
      <w:rPr>
        <w:rFonts w:cs="Times New Roman" w:hint="default"/>
        <w:b/>
      </w:rPr>
    </w:lvl>
    <w:lvl w:ilvl="1">
      <w:start w:val="28"/>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2"/>
      <w:numFmt w:val="upperLetter"/>
      <w:lvlText w:val="%9)"/>
      <w:lvlJc w:val="left"/>
      <w:pPr>
        <w:tabs>
          <w:tab w:val="num" w:pos="3002"/>
        </w:tabs>
        <w:ind w:left="3002" w:hanging="1584"/>
      </w:pPr>
      <w:rPr>
        <w:rFonts w:cs="Times New Roman" w:hint="default"/>
      </w:rPr>
    </w:lvl>
  </w:abstractNum>
  <w:abstractNum w:abstractNumId="48"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2"/>
  </w:num>
  <w:num w:numId="2">
    <w:abstractNumId w:val="36"/>
  </w:num>
  <w:num w:numId="3">
    <w:abstractNumId w:val="28"/>
  </w:num>
  <w:num w:numId="4">
    <w:abstractNumId w:val="44"/>
  </w:num>
  <w:num w:numId="5">
    <w:abstractNumId w:val="33"/>
  </w:num>
  <w:num w:numId="6">
    <w:abstractNumId w:val="32"/>
  </w:num>
  <w:num w:numId="7">
    <w:abstractNumId w:val="37"/>
  </w:num>
  <w:num w:numId="8">
    <w:abstractNumId w:val="30"/>
  </w:num>
  <w:num w:numId="9">
    <w:abstractNumId w:val="39"/>
  </w:num>
  <w:num w:numId="10">
    <w:abstractNumId w:val="11"/>
  </w:num>
  <w:num w:numId="11">
    <w:abstractNumId w:val="24"/>
  </w:num>
  <w:num w:numId="12">
    <w:abstractNumId w:val="7"/>
  </w:num>
  <w:num w:numId="13">
    <w:abstractNumId w:val="18"/>
  </w:num>
  <w:num w:numId="14">
    <w:abstractNumId w:val="4"/>
  </w:num>
  <w:num w:numId="15">
    <w:abstractNumId w:val="41"/>
  </w:num>
  <w:num w:numId="16">
    <w:abstractNumId w:val="26"/>
  </w:num>
  <w:num w:numId="17">
    <w:abstractNumId w:val="13"/>
  </w:num>
  <w:num w:numId="18">
    <w:abstractNumId w:val="15"/>
  </w:num>
  <w:num w:numId="19">
    <w:abstractNumId w:val="21"/>
  </w:num>
  <w:num w:numId="20">
    <w:abstractNumId w:val="35"/>
  </w:num>
  <w:num w:numId="21">
    <w:abstractNumId w:val="2"/>
  </w:num>
  <w:num w:numId="22">
    <w:abstractNumId w:val="29"/>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46"/>
  </w:num>
  <w:num w:numId="31">
    <w:abstractNumId w:val="27"/>
  </w:num>
  <w:num w:numId="32">
    <w:abstractNumId w:val="8"/>
  </w:num>
  <w:num w:numId="33">
    <w:abstractNumId w:val="42"/>
  </w:num>
  <w:num w:numId="34">
    <w:abstractNumId w:val="45"/>
  </w:num>
  <w:num w:numId="35">
    <w:abstractNumId w:val="48"/>
  </w:num>
  <w:num w:numId="36">
    <w:abstractNumId w:val="43"/>
  </w:num>
  <w:num w:numId="37">
    <w:abstractNumId w:val="5"/>
  </w:num>
  <w:num w:numId="38">
    <w:abstractNumId w:val="0"/>
  </w:num>
  <w:num w:numId="39">
    <w:abstractNumId w:val="6"/>
  </w:num>
  <w:num w:numId="40">
    <w:abstractNumId w:val="19"/>
  </w:num>
  <w:num w:numId="41">
    <w:abstractNumId w:val="34"/>
  </w:num>
  <w:num w:numId="42">
    <w:abstractNumId w:val="22"/>
  </w:num>
  <w:num w:numId="43">
    <w:abstractNumId w:val="1"/>
  </w:num>
  <w:num w:numId="44">
    <w:abstractNumId w:val="3"/>
  </w:num>
  <w:num w:numId="45">
    <w:abstractNumId w:val="47"/>
  </w:num>
  <w:num w:numId="46">
    <w:abstractNumId w:val="17"/>
  </w:num>
  <w:num w:numId="47">
    <w:abstractNumId w:val="20"/>
  </w:num>
  <w:num w:numId="48">
    <w:abstractNumId w:val="14"/>
  </w:num>
  <w:num w:numId="49">
    <w:abstractNumId w:val="9"/>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41A6C"/>
    <w:rsid w:val="0006199C"/>
    <w:rsid w:val="0007510C"/>
    <w:rsid w:val="00082A58"/>
    <w:rsid w:val="000859BA"/>
    <w:rsid w:val="00097DA9"/>
    <w:rsid w:val="000A57B5"/>
    <w:rsid w:val="000C6A65"/>
    <w:rsid w:val="000F15E6"/>
    <w:rsid w:val="001022F5"/>
    <w:rsid w:val="00142D9B"/>
    <w:rsid w:val="00152550"/>
    <w:rsid w:val="00187C6E"/>
    <w:rsid w:val="001A7F49"/>
    <w:rsid w:val="001C053E"/>
    <w:rsid w:val="001C35E7"/>
    <w:rsid w:val="001E784D"/>
    <w:rsid w:val="002028E8"/>
    <w:rsid w:val="00227E3A"/>
    <w:rsid w:val="00235234"/>
    <w:rsid w:val="002404A4"/>
    <w:rsid w:val="00244EFA"/>
    <w:rsid w:val="002771AA"/>
    <w:rsid w:val="002872FA"/>
    <w:rsid w:val="002959D5"/>
    <w:rsid w:val="00296DC0"/>
    <w:rsid w:val="002B3A24"/>
    <w:rsid w:val="00306C75"/>
    <w:rsid w:val="00306CE6"/>
    <w:rsid w:val="003525FA"/>
    <w:rsid w:val="00354BBE"/>
    <w:rsid w:val="003F0BD9"/>
    <w:rsid w:val="003F18D6"/>
    <w:rsid w:val="00405623"/>
    <w:rsid w:val="00421906"/>
    <w:rsid w:val="004303E3"/>
    <w:rsid w:val="004358C0"/>
    <w:rsid w:val="0044079B"/>
    <w:rsid w:val="00440BA8"/>
    <w:rsid w:val="00481E40"/>
    <w:rsid w:val="004C005D"/>
    <w:rsid w:val="004C1AC5"/>
    <w:rsid w:val="004D4684"/>
    <w:rsid w:val="004D6D37"/>
    <w:rsid w:val="004E2BD6"/>
    <w:rsid w:val="004F6905"/>
    <w:rsid w:val="00510A4D"/>
    <w:rsid w:val="0052113C"/>
    <w:rsid w:val="00526C64"/>
    <w:rsid w:val="00526E33"/>
    <w:rsid w:val="00553886"/>
    <w:rsid w:val="00557A0C"/>
    <w:rsid w:val="005634A6"/>
    <w:rsid w:val="00565D87"/>
    <w:rsid w:val="0056624A"/>
    <w:rsid w:val="00575E20"/>
    <w:rsid w:val="00576C83"/>
    <w:rsid w:val="00585D8D"/>
    <w:rsid w:val="00594559"/>
    <w:rsid w:val="005B401C"/>
    <w:rsid w:val="005E2B6D"/>
    <w:rsid w:val="005F52C1"/>
    <w:rsid w:val="00610F65"/>
    <w:rsid w:val="00630F21"/>
    <w:rsid w:val="00645E11"/>
    <w:rsid w:val="00651F75"/>
    <w:rsid w:val="0065514B"/>
    <w:rsid w:val="0066111B"/>
    <w:rsid w:val="00663DCA"/>
    <w:rsid w:val="00666920"/>
    <w:rsid w:val="00686DA8"/>
    <w:rsid w:val="00687885"/>
    <w:rsid w:val="006C16B3"/>
    <w:rsid w:val="006D1BF4"/>
    <w:rsid w:val="006D367D"/>
    <w:rsid w:val="006E0D0F"/>
    <w:rsid w:val="006E21BF"/>
    <w:rsid w:val="006F181E"/>
    <w:rsid w:val="006F444B"/>
    <w:rsid w:val="00712566"/>
    <w:rsid w:val="00713891"/>
    <w:rsid w:val="00716EA9"/>
    <w:rsid w:val="00725BAC"/>
    <w:rsid w:val="00731FBB"/>
    <w:rsid w:val="00742AA0"/>
    <w:rsid w:val="007A056D"/>
    <w:rsid w:val="007C7E43"/>
    <w:rsid w:val="007D4B02"/>
    <w:rsid w:val="007E4869"/>
    <w:rsid w:val="00804EC2"/>
    <w:rsid w:val="008217A7"/>
    <w:rsid w:val="00864D66"/>
    <w:rsid w:val="00883B56"/>
    <w:rsid w:val="00886E08"/>
    <w:rsid w:val="008956E6"/>
    <w:rsid w:val="008B60B7"/>
    <w:rsid w:val="008C0E47"/>
    <w:rsid w:val="008C54E3"/>
    <w:rsid w:val="008D1A6B"/>
    <w:rsid w:val="008E36F8"/>
    <w:rsid w:val="008E53A2"/>
    <w:rsid w:val="009106EF"/>
    <w:rsid w:val="00914594"/>
    <w:rsid w:val="00941475"/>
    <w:rsid w:val="00945D88"/>
    <w:rsid w:val="00946D03"/>
    <w:rsid w:val="009607F3"/>
    <w:rsid w:val="0096174F"/>
    <w:rsid w:val="00972AE7"/>
    <w:rsid w:val="00977912"/>
    <w:rsid w:val="00994083"/>
    <w:rsid w:val="009B3A3C"/>
    <w:rsid w:val="009C090E"/>
    <w:rsid w:val="009C3FD0"/>
    <w:rsid w:val="00A044CC"/>
    <w:rsid w:val="00A20CCB"/>
    <w:rsid w:val="00A305B8"/>
    <w:rsid w:val="00A469A3"/>
    <w:rsid w:val="00A52164"/>
    <w:rsid w:val="00A57889"/>
    <w:rsid w:val="00A95945"/>
    <w:rsid w:val="00AB5E23"/>
    <w:rsid w:val="00AD2212"/>
    <w:rsid w:val="00AF5D07"/>
    <w:rsid w:val="00B00755"/>
    <w:rsid w:val="00B176FC"/>
    <w:rsid w:val="00B265D2"/>
    <w:rsid w:val="00B3743A"/>
    <w:rsid w:val="00B64A09"/>
    <w:rsid w:val="00B713EA"/>
    <w:rsid w:val="00B73014"/>
    <w:rsid w:val="00B91012"/>
    <w:rsid w:val="00B95B5B"/>
    <w:rsid w:val="00BA0422"/>
    <w:rsid w:val="00BA4E3B"/>
    <w:rsid w:val="00BA4FA3"/>
    <w:rsid w:val="00BD4EB5"/>
    <w:rsid w:val="00BF295F"/>
    <w:rsid w:val="00BF2DE4"/>
    <w:rsid w:val="00BF47A8"/>
    <w:rsid w:val="00C11A09"/>
    <w:rsid w:val="00C14B14"/>
    <w:rsid w:val="00C25BD5"/>
    <w:rsid w:val="00C716C9"/>
    <w:rsid w:val="00C84C49"/>
    <w:rsid w:val="00C871A9"/>
    <w:rsid w:val="00C96AAD"/>
    <w:rsid w:val="00CC0CFD"/>
    <w:rsid w:val="00CC3040"/>
    <w:rsid w:val="00CF28C5"/>
    <w:rsid w:val="00CF4AC2"/>
    <w:rsid w:val="00CF603E"/>
    <w:rsid w:val="00D1232B"/>
    <w:rsid w:val="00D15A2D"/>
    <w:rsid w:val="00D16770"/>
    <w:rsid w:val="00D1741F"/>
    <w:rsid w:val="00D2062B"/>
    <w:rsid w:val="00D23E23"/>
    <w:rsid w:val="00D46691"/>
    <w:rsid w:val="00D50719"/>
    <w:rsid w:val="00D6217D"/>
    <w:rsid w:val="00D941FC"/>
    <w:rsid w:val="00DB79A9"/>
    <w:rsid w:val="00DD7314"/>
    <w:rsid w:val="00E10CE2"/>
    <w:rsid w:val="00E149D4"/>
    <w:rsid w:val="00E47D12"/>
    <w:rsid w:val="00E660EA"/>
    <w:rsid w:val="00E975FA"/>
    <w:rsid w:val="00EA7F94"/>
    <w:rsid w:val="00EB0842"/>
    <w:rsid w:val="00EB7C42"/>
    <w:rsid w:val="00EC05D8"/>
    <w:rsid w:val="00EC783E"/>
    <w:rsid w:val="00EE39B0"/>
    <w:rsid w:val="00F36DA8"/>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63D7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905185262">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5BFC1-81AF-4CBB-B163-EB04EB826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5351</Words>
  <Characters>30506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2020-02-07T16:07:00Z</dcterms:created>
  <dcterms:modified xsi:type="dcterms:W3CDTF">2020-02-11T08:33:00Z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